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C1" w:rsidRPr="0055105C" w:rsidRDefault="0055105C">
      <w:pPr>
        <w:spacing w:before="80"/>
        <w:ind w:left="152"/>
        <w:rPr>
          <w:sz w:val="19"/>
          <w:lang w:val="en-US"/>
        </w:rPr>
      </w:pPr>
      <w:r>
        <w:rPr>
          <w:sz w:val="19"/>
          <w:lang w:val="en-US"/>
        </w:rPr>
        <w:t>In accordance with paragraph 7-6 of Article 7 of the Law of the Republic of Kazakhstan dated 09.07.1998 No. 272-I “On Natural Monopolies and Regulated Markets”</w:t>
      </w:r>
    </w:p>
    <w:p w:rsidR="00F64DC1" w:rsidRPr="0055105C" w:rsidRDefault="00F64DC1">
      <w:pPr>
        <w:rPr>
          <w:sz w:val="20"/>
          <w:lang w:val="en-US"/>
        </w:rPr>
      </w:pPr>
    </w:p>
    <w:p w:rsidR="00F64DC1" w:rsidRPr="0055105C" w:rsidRDefault="0055105C">
      <w:pPr>
        <w:pStyle w:val="a3"/>
        <w:spacing w:before="92"/>
        <w:ind w:left="12684" w:right="12689"/>
        <w:jc w:val="center"/>
        <w:rPr>
          <w:lang w:val="en-US"/>
        </w:rPr>
      </w:pPr>
      <w:bookmarkStart w:id="0" w:name="_GoBack"/>
      <w:bookmarkEnd w:id="0"/>
      <w:r>
        <w:rPr>
          <w:lang w:val="en-US"/>
        </w:rPr>
        <w:t>Information</w:t>
      </w:r>
    </w:p>
    <w:p w:rsidR="00F64DC1" w:rsidRPr="0055105C" w:rsidRDefault="0055105C">
      <w:pPr>
        <w:pStyle w:val="a3"/>
        <w:spacing w:before="22"/>
        <w:ind w:left="12684" w:right="12691"/>
        <w:jc w:val="center"/>
        <w:rPr>
          <w:lang w:val="en-US"/>
        </w:rPr>
      </w:pPr>
      <w:proofErr w:type="gramStart"/>
      <w:r>
        <w:rPr>
          <w:lang w:val="en-US"/>
        </w:rPr>
        <w:t>of</w:t>
      </w:r>
      <w:proofErr w:type="gramEnd"/>
      <w:r>
        <w:rPr>
          <w:lang w:val="en-US"/>
        </w:rPr>
        <w:t xml:space="preserve"> the  natural monopoly subject</w:t>
      </w:r>
    </w:p>
    <w:p w:rsidR="00F64DC1" w:rsidRPr="0055105C" w:rsidRDefault="0055105C">
      <w:pPr>
        <w:pStyle w:val="a3"/>
        <w:spacing w:before="23" w:line="264" w:lineRule="auto"/>
        <w:ind w:left="12684" w:right="12694"/>
        <w:jc w:val="center"/>
        <w:rPr>
          <w:lang w:val="en-US"/>
        </w:rPr>
      </w:pPr>
      <w:proofErr w:type="gramStart"/>
      <w:r>
        <w:rPr>
          <w:lang w:val="en-US"/>
        </w:rPr>
        <w:t>on</w:t>
      </w:r>
      <w:proofErr w:type="gramEnd"/>
      <w:r>
        <w:rPr>
          <w:lang w:val="en-US"/>
        </w:rPr>
        <w:t xml:space="preserve"> the implementation of the investment program (project) of JSC "MRPGC"</w:t>
      </w:r>
    </w:p>
    <w:p w:rsidR="00F64DC1" w:rsidRPr="0055105C" w:rsidRDefault="0055105C">
      <w:pPr>
        <w:pStyle w:val="a3"/>
        <w:spacing w:line="264" w:lineRule="auto"/>
        <w:ind w:left="12060" w:right="12071"/>
        <w:jc w:val="center"/>
        <w:rPr>
          <w:lang w:val="en-US"/>
        </w:rPr>
      </w:pPr>
      <w:proofErr w:type="gramStart"/>
      <w:r>
        <w:rPr>
          <w:lang w:val="en-US"/>
        </w:rPr>
        <w:t>providing</w:t>
      </w:r>
      <w:proofErr w:type="gramEnd"/>
      <w:r>
        <w:rPr>
          <w:lang w:val="en-US"/>
        </w:rPr>
        <w:t xml:space="preserve"> services for the transmission and distribution of electricity for 2015</w:t>
      </w:r>
    </w:p>
    <w:p w:rsidR="00F64DC1" w:rsidRPr="0055105C" w:rsidRDefault="00F64DC1">
      <w:pPr>
        <w:rPr>
          <w:b/>
          <w:sz w:val="20"/>
          <w:lang w:val="en-US"/>
        </w:rPr>
      </w:pPr>
    </w:p>
    <w:p w:rsidR="00F64DC1" w:rsidRPr="0055105C" w:rsidRDefault="00F64DC1">
      <w:pPr>
        <w:spacing w:before="8" w:after="1"/>
        <w:rPr>
          <w:b/>
          <w:sz w:val="20"/>
          <w:lang w:val="en-US"/>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0"/>
        <w:gridCol w:w="5047"/>
        <w:gridCol w:w="1603"/>
        <w:gridCol w:w="1290"/>
        <w:gridCol w:w="1357"/>
        <w:gridCol w:w="1179"/>
        <w:gridCol w:w="1459"/>
        <w:gridCol w:w="1254"/>
        <w:gridCol w:w="1500"/>
        <w:gridCol w:w="1417"/>
        <w:gridCol w:w="1212"/>
        <w:gridCol w:w="1712"/>
        <w:gridCol w:w="1259"/>
        <w:gridCol w:w="1214"/>
        <w:gridCol w:w="367"/>
        <w:gridCol w:w="924"/>
        <w:gridCol w:w="6413"/>
      </w:tblGrid>
      <w:tr w:rsidR="00F64DC1">
        <w:trPr>
          <w:trHeight w:val="1228"/>
        </w:trPr>
        <w:tc>
          <w:tcPr>
            <w:tcW w:w="610"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Default="0055105C">
            <w:pPr>
              <w:pStyle w:val="TableParagraph"/>
              <w:spacing w:before="122"/>
              <w:ind w:left="48"/>
              <w:rPr>
                <w:b/>
                <w:sz w:val="19"/>
              </w:rPr>
            </w:pPr>
            <w:r>
              <w:rPr>
                <w:b/>
                <w:sz w:val="19"/>
                <w:lang w:val="en-US"/>
              </w:rPr>
              <w:t>No.</w:t>
            </w:r>
          </w:p>
        </w:tc>
        <w:tc>
          <w:tcPr>
            <w:tcW w:w="5047"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2"/>
              <w:rPr>
                <w:b/>
                <w:sz w:val="20"/>
                <w:lang w:val="en-US"/>
              </w:rPr>
            </w:pPr>
          </w:p>
          <w:p w:rsidR="00F64DC1" w:rsidRPr="0055105C" w:rsidRDefault="0055105C">
            <w:pPr>
              <w:pStyle w:val="TableParagraph"/>
              <w:spacing w:line="261" w:lineRule="auto"/>
              <w:ind w:left="2109" w:hanging="2044"/>
              <w:rPr>
                <w:b/>
                <w:sz w:val="19"/>
                <w:lang w:val="en-US"/>
              </w:rPr>
            </w:pPr>
            <w:r>
              <w:rPr>
                <w:b/>
                <w:sz w:val="19"/>
                <w:lang w:val="en-US"/>
              </w:rPr>
              <w:t>Name of investment program (project) indicators</w:t>
            </w:r>
          </w:p>
        </w:tc>
        <w:tc>
          <w:tcPr>
            <w:tcW w:w="1603"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9"/>
              <w:rPr>
                <w:b/>
                <w:sz w:val="29"/>
                <w:lang w:val="en-US"/>
              </w:rPr>
            </w:pPr>
          </w:p>
          <w:p w:rsidR="00F64DC1" w:rsidRPr="0055105C" w:rsidRDefault="0055105C">
            <w:pPr>
              <w:pStyle w:val="TableParagraph"/>
              <w:spacing w:before="1" w:line="261" w:lineRule="auto"/>
              <w:ind w:left="66" w:right="59"/>
              <w:jc w:val="center"/>
              <w:rPr>
                <w:b/>
                <w:sz w:val="19"/>
                <w:lang w:val="en-US"/>
              </w:rPr>
            </w:pPr>
            <w:r>
              <w:rPr>
                <w:b/>
                <w:sz w:val="19"/>
                <w:lang w:val="en-US"/>
              </w:rPr>
              <w:t>Approved by (date, order number)</w:t>
            </w:r>
          </w:p>
        </w:tc>
        <w:tc>
          <w:tcPr>
            <w:tcW w:w="1290"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9"/>
              <w:rPr>
                <w:b/>
                <w:sz w:val="29"/>
                <w:lang w:val="en-US"/>
              </w:rPr>
            </w:pPr>
          </w:p>
          <w:p w:rsidR="00F64DC1" w:rsidRDefault="0055105C">
            <w:pPr>
              <w:pStyle w:val="TableParagraph"/>
              <w:spacing w:before="1" w:line="261" w:lineRule="auto"/>
              <w:ind w:left="63" w:right="32" w:firstLine="348"/>
              <w:rPr>
                <w:b/>
                <w:sz w:val="19"/>
              </w:rPr>
            </w:pPr>
            <w:r>
              <w:rPr>
                <w:b/>
                <w:sz w:val="19"/>
                <w:lang w:val="en-US"/>
              </w:rPr>
              <w:t>Years of implementation</w:t>
            </w:r>
          </w:p>
        </w:tc>
        <w:tc>
          <w:tcPr>
            <w:tcW w:w="1357"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9"/>
              <w:rPr>
                <w:b/>
                <w:sz w:val="29"/>
                <w:lang w:val="en-US"/>
              </w:rPr>
            </w:pPr>
          </w:p>
          <w:p w:rsidR="00F64DC1" w:rsidRDefault="0055105C">
            <w:pPr>
              <w:pStyle w:val="TableParagraph"/>
              <w:spacing w:before="1" w:line="261" w:lineRule="auto"/>
              <w:ind w:left="44" w:right="28"/>
              <w:jc w:val="center"/>
              <w:rPr>
                <w:b/>
                <w:sz w:val="19"/>
              </w:rPr>
            </w:pPr>
            <w:r>
              <w:rPr>
                <w:b/>
                <w:sz w:val="19"/>
                <w:lang w:val="en-US"/>
              </w:rPr>
              <w:t xml:space="preserve">Amount of investment program, </w:t>
            </w:r>
            <w:proofErr w:type="spellStart"/>
            <w:r>
              <w:rPr>
                <w:b/>
                <w:sz w:val="19"/>
                <w:lang w:val="en-US"/>
              </w:rPr>
              <w:t>thous</w:t>
            </w:r>
            <w:proofErr w:type="spellEnd"/>
            <w:r>
              <w:rPr>
                <w:b/>
                <w:sz w:val="19"/>
                <w:lang w:val="en-US"/>
              </w:rPr>
              <w:t>. KZT</w:t>
            </w:r>
          </w:p>
        </w:tc>
        <w:tc>
          <w:tcPr>
            <w:tcW w:w="1179"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5"/>
              <w:rPr>
                <w:b/>
                <w:sz w:val="19"/>
                <w:lang w:val="en-US"/>
              </w:rPr>
            </w:pPr>
          </w:p>
          <w:p w:rsidR="00F64DC1" w:rsidRDefault="0055105C">
            <w:pPr>
              <w:pStyle w:val="TableParagraph"/>
              <w:spacing w:line="261" w:lineRule="auto"/>
              <w:ind w:left="69" w:right="59" w:firstLine="1"/>
              <w:jc w:val="center"/>
              <w:rPr>
                <w:b/>
                <w:sz w:val="19"/>
              </w:rPr>
            </w:pPr>
            <w:r>
              <w:rPr>
                <w:b/>
                <w:sz w:val="19"/>
                <w:lang w:val="en-US"/>
              </w:rPr>
              <w:t xml:space="preserve">Profit and loss statement, </w:t>
            </w:r>
            <w:proofErr w:type="spellStart"/>
            <w:r>
              <w:rPr>
                <w:b/>
                <w:sz w:val="19"/>
                <w:lang w:val="en-US"/>
              </w:rPr>
              <w:t>thous</w:t>
            </w:r>
            <w:proofErr w:type="spellEnd"/>
            <w:r>
              <w:rPr>
                <w:b/>
                <w:sz w:val="19"/>
                <w:lang w:val="en-US"/>
              </w:rPr>
              <w:t>. KZT *</w:t>
            </w:r>
          </w:p>
        </w:tc>
        <w:tc>
          <w:tcPr>
            <w:tcW w:w="2713" w:type="dxa"/>
            <w:gridSpan w:val="2"/>
          </w:tcPr>
          <w:p w:rsidR="00F64DC1" w:rsidRPr="0055105C" w:rsidRDefault="0055105C">
            <w:pPr>
              <w:pStyle w:val="TableParagraph"/>
              <w:spacing w:line="240" w:lineRule="atLeast"/>
              <w:ind w:left="52" w:right="39" w:firstLine="1"/>
              <w:jc w:val="center"/>
              <w:rPr>
                <w:b/>
                <w:sz w:val="19"/>
                <w:lang w:val="en-US"/>
              </w:rPr>
            </w:pPr>
            <w:r>
              <w:rPr>
                <w:b/>
                <w:sz w:val="19"/>
                <w:lang w:val="en-US"/>
              </w:rPr>
              <w:t>Information on planned and actual volumes of provided regulated services (goods, works), thousand kWh.</w:t>
            </w:r>
          </w:p>
        </w:tc>
        <w:tc>
          <w:tcPr>
            <w:tcW w:w="1500"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5"/>
              <w:rPr>
                <w:b/>
                <w:sz w:val="19"/>
                <w:lang w:val="en-US"/>
              </w:rPr>
            </w:pPr>
          </w:p>
          <w:p w:rsidR="00F64DC1" w:rsidRPr="0055105C" w:rsidRDefault="0055105C">
            <w:pPr>
              <w:pStyle w:val="TableParagraph"/>
              <w:spacing w:line="261" w:lineRule="auto"/>
              <w:ind w:left="11"/>
              <w:jc w:val="center"/>
              <w:rPr>
                <w:b/>
                <w:sz w:val="19"/>
                <w:lang w:val="en-US"/>
              </w:rPr>
            </w:pPr>
            <w:r>
              <w:rPr>
                <w:b/>
                <w:sz w:val="19"/>
                <w:lang w:val="en-US"/>
              </w:rPr>
              <w:t>Source of investment (actual condition)</w:t>
            </w:r>
          </w:p>
        </w:tc>
        <w:tc>
          <w:tcPr>
            <w:tcW w:w="6814" w:type="dxa"/>
            <w:gridSpan w:val="5"/>
          </w:tcPr>
          <w:p w:rsidR="00F64DC1" w:rsidRPr="0055105C" w:rsidRDefault="00F64DC1">
            <w:pPr>
              <w:pStyle w:val="TableParagraph"/>
              <w:spacing w:before="7"/>
              <w:rPr>
                <w:b/>
                <w:lang w:val="en-US"/>
              </w:rPr>
            </w:pPr>
          </w:p>
          <w:p w:rsidR="00F64DC1" w:rsidRPr="0055105C" w:rsidRDefault="0055105C">
            <w:pPr>
              <w:pStyle w:val="TableParagraph"/>
              <w:spacing w:line="261" w:lineRule="auto"/>
              <w:ind w:left="193" w:right="176"/>
              <w:jc w:val="center"/>
              <w:rPr>
                <w:b/>
                <w:sz w:val="19"/>
                <w:lang w:val="en-US"/>
              </w:rPr>
            </w:pPr>
            <w:r>
              <w:rPr>
                <w:b/>
                <w:sz w:val="19"/>
                <w:lang w:val="en-US"/>
              </w:rPr>
              <w:t>Execution, actual parameters (indicators) of the event, the object of the investment program included in the tariff (quarterly, with cumulative total) **</w:t>
            </w:r>
          </w:p>
        </w:tc>
        <w:tc>
          <w:tcPr>
            <w:tcW w:w="1291" w:type="dxa"/>
            <w:gridSpan w:val="2"/>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Default="0055105C">
            <w:pPr>
              <w:pStyle w:val="TableParagraph"/>
              <w:spacing w:before="122"/>
              <w:ind w:left="126"/>
              <w:rPr>
                <w:b/>
                <w:sz w:val="19"/>
              </w:rPr>
            </w:pPr>
            <w:r>
              <w:rPr>
                <w:b/>
                <w:sz w:val="19"/>
                <w:lang w:val="en-US"/>
              </w:rPr>
              <w:t>Deviation</w:t>
            </w:r>
          </w:p>
        </w:tc>
        <w:tc>
          <w:tcPr>
            <w:tcW w:w="6413"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55105C">
            <w:pPr>
              <w:pStyle w:val="TableParagraph"/>
              <w:spacing w:before="122"/>
              <w:ind w:left="2236" w:right="2197"/>
              <w:jc w:val="center"/>
              <w:rPr>
                <w:b/>
                <w:sz w:val="19"/>
              </w:rPr>
            </w:pPr>
            <w:r>
              <w:rPr>
                <w:b/>
                <w:sz w:val="19"/>
                <w:lang w:val="en-US"/>
              </w:rPr>
              <w:t>Reasons for deviation</w:t>
            </w:r>
          </w:p>
        </w:tc>
      </w:tr>
      <w:tr w:rsidR="00F64DC1">
        <w:trPr>
          <w:trHeight w:val="563"/>
        </w:trPr>
        <w:tc>
          <w:tcPr>
            <w:tcW w:w="610" w:type="dxa"/>
            <w:vMerge/>
            <w:tcBorders>
              <w:top w:val="nil"/>
            </w:tcBorders>
          </w:tcPr>
          <w:p w:rsidR="00F64DC1" w:rsidRDefault="00F64DC1">
            <w:pPr>
              <w:rPr>
                <w:sz w:val="2"/>
                <w:szCs w:val="2"/>
              </w:rPr>
            </w:pPr>
          </w:p>
        </w:tc>
        <w:tc>
          <w:tcPr>
            <w:tcW w:w="5047" w:type="dxa"/>
            <w:vMerge/>
            <w:tcBorders>
              <w:top w:val="nil"/>
            </w:tcBorders>
          </w:tcPr>
          <w:p w:rsidR="00F64DC1" w:rsidRDefault="00F64DC1">
            <w:pPr>
              <w:rPr>
                <w:sz w:val="2"/>
                <w:szCs w:val="2"/>
              </w:rPr>
            </w:pPr>
          </w:p>
        </w:tc>
        <w:tc>
          <w:tcPr>
            <w:tcW w:w="1603" w:type="dxa"/>
            <w:vMerge/>
            <w:tcBorders>
              <w:top w:val="nil"/>
            </w:tcBorders>
          </w:tcPr>
          <w:p w:rsidR="00F64DC1" w:rsidRDefault="00F64DC1">
            <w:pPr>
              <w:rPr>
                <w:sz w:val="2"/>
                <w:szCs w:val="2"/>
              </w:rPr>
            </w:pPr>
          </w:p>
        </w:tc>
        <w:tc>
          <w:tcPr>
            <w:tcW w:w="1290" w:type="dxa"/>
            <w:vMerge/>
            <w:tcBorders>
              <w:top w:val="nil"/>
            </w:tcBorders>
          </w:tcPr>
          <w:p w:rsidR="00F64DC1" w:rsidRDefault="00F64DC1">
            <w:pPr>
              <w:rPr>
                <w:sz w:val="2"/>
                <w:szCs w:val="2"/>
              </w:rPr>
            </w:pPr>
          </w:p>
        </w:tc>
        <w:tc>
          <w:tcPr>
            <w:tcW w:w="1357" w:type="dxa"/>
            <w:vMerge/>
            <w:tcBorders>
              <w:top w:val="nil"/>
            </w:tcBorders>
          </w:tcPr>
          <w:p w:rsidR="00F64DC1" w:rsidRDefault="00F64DC1">
            <w:pPr>
              <w:rPr>
                <w:sz w:val="2"/>
                <w:szCs w:val="2"/>
              </w:rPr>
            </w:pPr>
          </w:p>
        </w:tc>
        <w:tc>
          <w:tcPr>
            <w:tcW w:w="1179" w:type="dxa"/>
            <w:vMerge/>
            <w:tcBorders>
              <w:top w:val="nil"/>
            </w:tcBorders>
          </w:tcPr>
          <w:p w:rsidR="00F64DC1" w:rsidRDefault="00F64DC1">
            <w:pPr>
              <w:rPr>
                <w:sz w:val="2"/>
                <w:szCs w:val="2"/>
              </w:rPr>
            </w:pPr>
          </w:p>
        </w:tc>
        <w:tc>
          <w:tcPr>
            <w:tcW w:w="1459"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4"/>
              <w:rPr>
                <w:b/>
                <w:sz w:val="16"/>
              </w:rPr>
            </w:pPr>
          </w:p>
          <w:p w:rsidR="00F64DC1" w:rsidRDefault="0055105C">
            <w:pPr>
              <w:pStyle w:val="TableParagraph"/>
              <w:ind w:left="479" w:right="461"/>
              <w:jc w:val="center"/>
              <w:rPr>
                <w:b/>
                <w:sz w:val="19"/>
              </w:rPr>
            </w:pPr>
            <w:r>
              <w:rPr>
                <w:b/>
                <w:sz w:val="19"/>
                <w:lang w:val="en-US"/>
              </w:rPr>
              <w:t>Plan</w:t>
            </w:r>
          </w:p>
        </w:tc>
        <w:tc>
          <w:tcPr>
            <w:tcW w:w="1254"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4"/>
              <w:rPr>
                <w:b/>
                <w:sz w:val="16"/>
              </w:rPr>
            </w:pPr>
          </w:p>
          <w:p w:rsidR="00F64DC1" w:rsidRDefault="0055105C">
            <w:pPr>
              <w:pStyle w:val="TableParagraph"/>
              <w:ind w:left="394"/>
              <w:rPr>
                <w:b/>
                <w:sz w:val="19"/>
              </w:rPr>
            </w:pPr>
            <w:r>
              <w:rPr>
                <w:b/>
                <w:sz w:val="19"/>
                <w:lang w:val="en-US"/>
              </w:rPr>
              <w:t>Fact</w:t>
            </w:r>
          </w:p>
        </w:tc>
        <w:tc>
          <w:tcPr>
            <w:tcW w:w="1500" w:type="dxa"/>
            <w:vMerge/>
            <w:tcBorders>
              <w:top w:val="nil"/>
            </w:tcBorders>
          </w:tcPr>
          <w:p w:rsidR="00F64DC1" w:rsidRDefault="00F64DC1">
            <w:pPr>
              <w:rPr>
                <w:sz w:val="2"/>
                <w:szCs w:val="2"/>
              </w:rPr>
            </w:pPr>
          </w:p>
        </w:tc>
        <w:tc>
          <w:tcPr>
            <w:tcW w:w="1417" w:type="dxa"/>
            <w:vMerge w:val="restart"/>
          </w:tcPr>
          <w:p w:rsidR="00F64DC1" w:rsidRDefault="00F64DC1">
            <w:pPr>
              <w:pStyle w:val="TableParagraph"/>
              <w:rPr>
                <w:b/>
                <w:sz w:val="20"/>
              </w:rPr>
            </w:pPr>
          </w:p>
          <w:p w:rsidR="00F64DC1" w:rsidRDefault="0055105C">
            <w:pPr>
              <w:pStyle w:val="TableParagraph"/>
              <w:spacing w:before="179" w:line="261" w:lineRule="auto"/>
              <w:ind w:left="141" w:right="105" w:hanging="16"/>
              <w:jc w:val="both"/>
              <w:rPr>
                <w:b/>
                <w:sz w:val="19"/>
              </w:rPr>
            </w:pPr>
            <w:r>
              <w:rPr>
                <w:b/>
                <w:sz w:val="19"/>
                <w:lang w:val="en-US"/>
              </w:rPr>
              <w:t>Amount in natural quantity</w:t>
            </w:r>
          </w:p>
        </w:tc>
        <w:tc>
          <w:tcPr>
            <w:tcW w:w="1212" w:type="dxa"/>
            <w:vMerge w:val="restart"/>
          </w:tcPr>
          <w:p w:rsidR="00F64DC1" w:rsidRDefault="00F64DC1">
            <w:pPr>
              <w:pStyle w:val="TableParagraph"/>
              <w:rPr>
                <w:b/>
                <w:sz w:val="20"/>
              </w:rPr>
            </w:pPr>
          </w:p>
          <w:p w:rsidR="00F64DC1" w:rsidRDefault="00F64DC1">
            <w:pPr>
              <w:pStyle w:val="TableParagraph"/>
              <w:rPr>
                <w:b/>
                <w:sz w:val="26"/>
              </w:rPr>
            </w:pPr>
          </w:p>
          <w:p w:rsidR="00F64DC1" w:rsidRDefault="0055105C">
            <w:pPr>
              <w:pStyle w:val="TableParagraph"/>
              <w:spacing w:line="261" w:lineRule="auto"/>
              <w:ind w:left="97" w:right="53" w:firstLine="219"/>
              <w:rPr>
                <w:b/>
                <w:sz w:val="19"/>
              </w:rPr>
            </w:pPr>
            <w:r>
              <w:rPr>
                <w:b/>
                <w:sz w:val="19"/>
                <w:lang w:val="en-US"/>
              </w:rPr>
              <w:t>Amount of investment</w:t>
            </w:r>
          </w:p>
        </w:tc>
        <w:tc>
          <w:tcPr>
            <w:tcW w:w="4185" w:type="dxa"/>
            <w:gridSpan w:val="3"/>
          </w:tcPr>
          <w:p w:rsidR="00F64DC1" w:rsidRDefault="0055105C">
            <w:pPr>
              <w:pStyle w:val="TableParagraph"/>
              <w:spacing w:before="167"/>
              <w:ind w:left="1150"/>
              <w:rPr>
                <w:b/>
                <w:sz w:val="19"/>
              </w:rPr>
            </w:pPr>
            <w:r>
              <w:rPr>
                <w:b/>
                <w:sz w:val="19"/>
                <w:lang w:val="en-US"/>
              </w:rPr>
              <w:t>source of investments</w:t>
            </w:r>
          </w:p>
        </w:tc>
        <w:tc>
          <w:tcPr>
            <w:tcW w:w="1291" w:type="dxa"/>
            <w:gridSpan w:val="2"/>
            <w:vMerge/>
            <w:tcBorders>
              <w:top w:val="nil"/>
            </w:tcBorders>
          </w:tcPr>
          <w:p w:rsidR="00F64DC1" w:rsidRDefault="00F64DC1">
            <w:pPr>
              <w:rPr>
                <w:sz w:val="2"/>
                <w:szCs w:val="2"/>
              </w:rPr>
            </w:pPr>
          </w:p>
        </w:tc>
        <w:tc>
          <w:tcPr>
            <w:tcW w:w="6413" w:type="dxa"/>
            <w:vMerge/>
            <w:tcBorders>
              <w:top w:val="nil"/>
            </w:tcBorders>
          </w:tcPr>
          <w:p w:rsidR="00F64DC1" w:rsidRDefault="00F64DC1">
            <w:pPr>
              <w:rPr>
                <w:sz w:val="2"/>
                <w:szCs w:val="2"/>
              </w:rPr>
            </w:pPr>
          </w:p>
        </w:tc>
      </w:tr>
      <w:tr w:rsidR="00F64DC1" w:rsidRPr="00CE6E1A">
        <w:trPr>
          <w:trHeight w:val="943"/>
        </w:trPr>
        <w:tc>
          <w:tcPr>
            <w:tcW w:w="610" w:type="dxa"/>
            <w:vMerge/>
            <w:tcBorders>
              <w:top w:val="nil"/>
            </w:tcBorders>
          </w:tcPr>
          <w:p w:rsidR="00F64DC1" w:rsidRDefault="00F64DC1">
            <w:pPr>
              <w:rPr>
                <w:sz w:val="2"/>
                <w:szCs w:val="2"/>
              </w:rPr>
            </w:pPr>
          </w:p>
        </w:tc>
        <w:tc>
          <w:tcPr>
            <w:tcW w:w="5047" w:type="dxa"/>
            <w:vMerge/>
            <w:tcBorders>
              <w:top w:val="nil"/>
            </w:tcBorders>
          </w:tcPr>
          <w:p w:rsidR="00F64DC1" w:rsidRDefault="00F64DC1">
            <w:pPr>
              <w:rPr>
                <w:sz w:val="2"/>
                <w:szCs w:val="2"/>
              </w:rPr>
            </w:pPr>
          </w:p>
        </w:tc>
        <w:tc>
          <w:tcPr>
            <w:tcW w:w="1603" w:type="dxa"/>
            <w:vMerge/>
            <w:tcBorders>
              <w:top w:val="nil"/>
            </w:tcBorders>
          </w:tcPr>
          <w:p w:rsidR="00F64DC1" w:rsidRDefault="00F64DC1">
            <w:pPr>
              <w:rPr>
                <w:sz w:val="2"/>
                <w:szCs w:val="2"/>
              </w:rPr>
            </w:pPr>
          </w:p>
        </w:tc>
        <w:tc>
          <w:tcPr>
            <w:tcW w:w="1290" w:type="dxa"/>
            <w:vMerge/>
            <w:tcBorders>
              <w:top w:val="nil"/>
            </w:tcBorders>
          </w:tcPr>
          <w:p w:rsidR="00F64DC1" w:rsidRDefault="00F64DC1">
            <w:pPr>
              <w:rPr>
                <w:sz w:val="2"/>
                <w:szCs w:val="2"/>
              </w:rPr>
            </w:pPr>
          </w:p>
        </w:tc>
        <w:tc>
          <w:tcPr>
            <w:tcW w:w="1357" w:type="dxa"/>
            <w:vMerge/>
            <w:tcBorders>
              <w:top w:val="nil"/>
            </w:tcBorders>
          </w:tcPr>
          <w:p w:rsidR="00F64DC1" w:rsidRDefault="00F64DC1">
            <w:pPr>
              <w:rPr>
                <w:sz w:val="2"/>
                <w:szCs w:val="2"/>
              </w:rPr>
            </w:pPr>
          </w:p>
        </w:tc>
        <w:tc>
          <w:tcPr>
            <w:tcW w:w="1179" w:type="dxa"/>
            <w:vMerge/>
            <w:tcBorders>
              <w:top w:val="nil"/>
            </w:tcBorders>
          </w:tcPr>
          <w:p w:rsidR="00F64DC1" w:rsidRDefault="00F64DC1">
            <w:pPr>
              <w:rPr>
                <w:sz w:val="2"/>
                <w:szCs w:val="2"/>
              </w:rPr>
            </w:pPr>
          </w:p>
        </w:tc>
        <w:tc>
          <w:tcPr>
            <w:tcW w:w="1459" w:type="dxa"/>
            <w:vMerge/>
            <w:tcBorders>
              <w:top w:val="nil"/>
            </w:tcBorders>
          </w:tcPr>
          <w:p w:rsidR="00F64DC1" w:rsidRDefault="00F64DC1">
            <w:pPr>
              <w:rPr>
                <w:sz w:val="2"/>
                <w:szCs w:val="2"/>
              </w:rPr>
            </w:pPr>
          </w:p>
        </w:tc>
        <w:tc>
          <w:tcPr>
            <w:tcW w:w="1254" w:type="dxa"/>
            <w:vMerge/>
            <w:tcBorders>
              <w:top w:val="nil"/>
            </w:tcBorders>
          </w:tcPr>
          <w:p w:rsidR="00F64DC1" w:rsidRDefault="00F64DC1">
            <w:pPr>
              <w:rPr>
                <w:sz w:val="2"/>
                <w:szCs w:val="2"/>
              </w:rPr>
            </w:pPr>
          </w:p>
        </w:tc>
        <w:tc>
          <w:tcPr>
            <w:tcW w:w="1500" w:type="dxa"/>
            <w:vMerge/>
            <w:tcBorders>
              <w:top w:val="nil"/>
            </w:tcBorders>
          </w:tcPr>
          <w:p w:rsidR="00F64DC1" w:rsidRDefault="00F64DC1">
            <w:pPr>
              <w:rPr>
                <w:sz w:val="2"/>
                <w:szCs w:val="2"/>
              </w:rPr>
            </w:pPr>
          </w:p>
        </w:tc>
        <w:tc>
          <w:tcPr>
            <w:tcW w:w="1417" w:type="dxa"/>
            <w:vMerge/>
            <w:tcBorders>
              <w:top w:val="nil"/>
            </w:tcBorders>
          </w:tcPr>
          <w:p w:rsidR="00F64DC1" w:rsidRDefault="00F64DC1">
            <w:pPr>
              <w:rPr>
                <w:sz w:val="2"/>
                <w:szCs w:val="2"/>
              </w:rPr>
            </w:pPr>
          </w:p>
        </w:tc>
        <w:tc>
          <w:tcPr>
            <w:tcW w:w="1212" w:type="dxa"/>
            <w:vMerge/>
            <w:tcBorders>
              <w:top w:val="nil"/>
            </w:tcBorders>
          </w:tcPr>
          <w:p w:rsidR="00F64DC1" w:rsidRDefault="00F64DC1">
            <w:pPr>
              <w:rPr>
                <w:sz w:val="2"/>
                <w:szCs w:val="2"/>
              </w:rPr>
            </w:pPr>
          </w:p>
        </w:tc>
        <w:tc>
          <w:tcPr>
            <w:tcW w:w="1712" w:type="dxa"/>
          </w:tcPr>
          <w:p w:rsidR="00F64DC1" w:rsidRDefault="0055105C">
            <w:pPr>
              <w:pStyle w:val="TableParagraph"/>
              <w:spacing w:before="2" w:line="261" w:lineRule="auto"/>
              <w:ind w:left="81" w:right="51"/>
              <w:jc w:val="center"/>
              <w:rPr>
                <w:sz w:val="19"/>
              </w:rPr>
            </w:pPr>
            <w:r>
              <w:rPr>
                <w:sz w:val="19"/>
                <w:lang w:val="en-US"/>
              </w:rPr>
              <w:t>Own funds</w:t>
            </w:r>
          </w:p>
          <w:p w:rsidR="00F64DC1" w:rsidRDefault="0055105C">
            <w:pPr>
              <w:pStyle w:val="TableParagraph"/>
              <w:spacing w:before="1"/>
              <w:ind w:left="81" w:right="55"/>
              <w:jc w:val="center"/>
              <w:rPr>
                <w:sz w:val="19"/>
              </w:rPr>
            </w:pPr>
            <w:r>
              <w:rPr>
                <w:sz w:val="19"/>
                <w:lang w:val="en-US"/>
              </w:rPr>
              <w:t xml:space="preserve">(depreciation </w:t>
            </w:r>
          </w:p>
          <w:p w:rsidR="00F64DC1" w:rsidRDefault="0055105C">
            <w:pPr>
              <w:pStyle w:val="TableParagraph"/>
              <w:spacing w:before="21" w:line="204" w:lineRule="exact"/>
              <w:ind w:left="81" w:right="55"/>
              <w:jc w:val="center"/>
              <w:rPr>
                <w:sz w:val="19"/>
              </w:rPr>
            </w:pPr>
            <w:r>
              <w:rPr>
                <w:sz w:val="19"/>
                <w:lang w:val="en-US"/>
              </w:rPr>
              <w:t>allocations)</w:t>
            </w:r>
          </w:p>
        </w:tc>
        <w:tc>
          <w:tcPr>
            <w:tcW w:w="1259" w:type="dxa"/>
          </w:tcPr>
          <w:p w:rsidR="00F64DC1" w:rsidRDefault="0055105C">
            <w:pPr>
              <w:pStyle w:val="TableParagraph"/>
              <w:spacing w:before="121" w:line="261" w:lineRule="auto"/>
              <w:ind w:left="99" w:right="64"/>
              <w:jc w:val="center"/>
              <w:rPr>
                <w:sz w:val="19"/>
              </w:rPr>
            </w:pPr>
            <w:r>
              <w:rPr>
                <w:sz w:val="19"/>
                <w:lang w:val="en-US"/>
              </w:rPr>
              <w:t>Own funds (profit)</w:t>
            </w:r>
          </w:p>
        </w:tc>
        <w:tc>
          <w:tcPr>
            <w:tcW w:w="1214" w:type="dxa"/>
          </w:tcPr>
          <w:p w:rsidR="00F64DC1" w:rsidRPr="0055105C" w:rsidRDefault="0055105C">
            <w:pPr>
              <w:pStyle w:val="TableParagraph"/>
              <w:spacing w:before="2" w:line="261" w:lineRule="auto"/>
              <w:ind w:left="264" w:right="229" w:firstLine="11"/>
              <w:jc w:val="both"/>
              <w:rPr>
                <w:sz w:val="19"/>
                <w:lang w:val="en-US"/>
              </w:rPr>
            </w:pPr>
            <w:r>
              <w:rPr>
                <w:sz w:val="19"/>
                <w:lang w:val="en-US"/>
              </w:rPr>
              <w:t>borrowed assets  (bond issues)</w:t>
            </w:r>
          </w:p>
          <w:p w:rsidR="00F64DC1" w:rsidRPr="0055105C" w:rsidRDefault="0055105C">
            <w:pPr>
              <w:pStyle w:val="TableParagraph"/>
              <w:spacing w:before="2" w:line="204" w:lineRule="exact"/>
              <w:ind w:left="152"/>
              <w:rPr>
                <w:sz w:val="19"/>
                <w:lang w:val="en-US"/>
              </w:rPr>
            </w:pPr>
            <w:r>
              <w:rPr>
                <w:sz w:val="19"/>
                <w:lang w:val="en-US"/>
              </w:rPr>
              <w:t>bonds)</w:t>
            </w:r>
          </w:p>
        </w:tc>
        <w:tc>
          <w:tcPr>
            <w:tcW w:w="1291" w:type="dxa"/>
            <w:gridSpan w:val="2"/>
            <w:vMerge/>
            <w:tcBorders>
              <w:top w:val="nil"/>
            </w:tcBorders>
          </w:tcPr>
          <w:p w:rsidR="00F64DC1" w:rsidRPr="0055105C" w:rsidRDefault="00F64DC1">
            <w:pPr>
              <w:rPr>
                <w:sz w:val="2"/>
                <w:szCs w:val="2"/>
                <w:lang w:val="en-US"/>
              </w:rPr>
            </w:pPr>
          </w:p>
        </w:tc>
        <w:tc>
          <w:tcPr>
            <w:tcW w:w="6413" w:type="dxa"/>
            <w:vMerge/>
            <w:tcBorders>
              <w:top w:val="nil"/>
            </w:tcBorders>
          </w:tcPr>
          <w:p w:rsidR="00F64DC1" w:rsidRPr="0055105C" w:rsidRDefault="00F64DC1">
            <w:pPr>
              <w:rPr>
                <w:sz w:val="2"/>
                <w:szCs w:val="2"/>
                <w:lang w:val="en-US"/>
              </w:rPr>
            </w:pPr>
          </w:p>
        </w:tc>
      </w:tr>
      <w:tr w:rsidR="00F64DC1">
        <w:trPr>
          <w:trHeight w:val="391"/>
        </w:trPr>
        <w:tc>
          <w:tcPr>
            <w:tcW w:w="610" w:type="dxa"/>
          </w:tcPr>
          <w:p w:rsidR="00F64DC1" w:rsidRDefault="0055105C">
            <w:pPr>
              <w:pStyle w:val="TableParagraph"/>
              <w:spacing w:before="87"/>
              <w:ind w:left="19"/>
              <w:jc w:val="center"/>
              <w:rPr>
                <w:b/>
                <w:sz w:val="19"/>
              </w:rPr>
            </w:pPr>
            <w:r>
              <w:rPr>
                <w:b/>
                <w:w w:val="99"/>
                <w:sz w:val="19"/>
                <w:lang w:val="en-US"/>
              </w:rPr>
              <w:t>1</w:t>
            </w:r>
          </w:p>
        </w:tc>
        <w:tc>
          <w:tcPr>
            <w:tcW w:w="5047" w:type="dxa"/>
          </w:tcPr>
          <w:p w:rsidR="00F64DC1" w:rsidRDefault="0055105C">
            <w:pPr>
              <w:pStyle w:val="TableParagraph"/>
              <w:spacing w:before="87"/>
              <w:ind w:left="30"/>
              <w:rPr>
                <w:b/>
                <w:sz w:val="19"/>
              </w:rPr>
            </w:pPr>
            <w:r>
              <w:rPr>
                <w:b/>
                <w:sz w:val="19"/>
                <w:lang w:val="en-US"/>
              </w:rPr>
              <w:t>Major strategic projects</w:t>
            </w:r>
          </w:p>
        </w:tc>
        <w:tc>
          <w:tcPr>
            <w:tcW w:w="1603"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4"/>
              <w:rPr>
                <w:b/>
                <w:sz w:val="16"/>
                <w:lang w:val="en-US"/>
              </w:rPr>
            </w:pPr>
          </w:p>
          <w:p w:rsidR="00F64DC1" w:rsidRPr="0055105C" w:rsidRDefault="0055105C">
            <w:pPr>
              <w:pStyle w:val="TableParagraph"/>
              <w:spacing w:line="261" w:lineRule="auto"/>
              <w:ind w:left="168" w:right="162" w:hanging="3"/>
              <w:jc w:val="center"/>
              <w:rPr>
                <w:sz w:val="19"/>
                <w:lang w:val="en-US"/>
              </w:rPr>
            </w:pPr>
            <w:r>
              <w:rPr>
                <w:sz w:val="19"/>
                <w:lang w:val="en-US"/>
              </w:rPr>
              <w:t>Order of the Department of the Committee for Regulation of Natural Monopolies and Protection of Competition of the Ministry of National Economy of the Republic of Kazakhstan for Mang</w:t>
            </w:r>
            <w:r w:rsidR="00CE6E1A">
              <w:rPr>
                <w:sz w:val="19"/>
                <w:lang w:val="en-US"/>
              </w:rPr>
              <w:t>i</w:t>
            </w:r>
            <w:r>
              <w:rPr>
                <w:sz w:val="19"/>
                <w:lang w:val="en-US"/>
              </w:rPr>
              <w:t xml:space="preserve">stau Oblast from </w:t>
            </w:r>
          </w:p>
          <w:p w:rsidR="00F64DC1" w:rsidRDefault="0055105C">
            <w:pPr>
              <w:pStyle w:val="TableParagraph"/>
              <w:spacing w:before="10"/>
              <w:ind w:left="62" w:right="59"/>
              <w:jc w:val="center"/>
              <w:rPr>
                <w:sz w:val="19"/>
              </w:rPr>
            </w:pPr>
            <w:r>
              <w:rPr>
                <w:sz w:val="19"/>
                <w:lang w:val="en-US"/>
              </w:rPr>
              <w:t>November 9, 2015</w:t>
            </w:r>
          </w:p>
          <w:p w:rsidR="00F64DC1" w:rsidRDefault="0055105C">
            <w:pPr>
              <w:pStyle w:val="TableParagraph"/>
              <w:spacing w:before="20"/>
              <w:ind w:left="65" w:right="59"/>
              <w:jc w:val="center"/>
              <w:rPr>
                <w:sz w:val="19"/>
              </w:rPr>
            </w:pPr>
            <w:r>
              <w:rPr>
                <w:sz w:val="19"/>
                <w:lang w:val="en-US"/>
              </w:rPr>
              <w:t>№122-OD</w:t>
            </w:r>
          </w:p>
        </w:tc>
        <w:tc>
          <w:tcPr>
            <w:tcW w:w="1290" w:type="dxa"/>
          </w:tcPr>
          <w:p w:rsidR="00F64DC1" w:rsidRDefault="00F64DC1">
            <w:pPr>
              <w:pStyle w:val="TableParagraph"/>
              <w:rPr>
                <w:sz w:val="18"/>
              </w:rPr>
            </w:pPr>
          </w:p>
        </w:tc>
        <w:tc>
          <w:tcPr>
            <w:tcW w:w="1357" w:type="dxa"/>
          </w:tcPr>
          <w:p w:rsidR="00F64DC1" w:rsidRDefault="0055105C">
            <w:pPr>
              <w:pStyle w:val="TableParagraph"/>
              <w:spacing w:before="87"/>
              <w:ind w:right="90"/>
              <w:jc w:val="right"/>
              <w:rPr>
                <w:b/>
                <w:sz w:val="19"/>
              </w:rPr>
            </w:pPr>
            <w:r>
              <w:rPr>
                <w:b/>
                <w:sz w:val="19"/>
                <w:lang w:val="en-US"/>
              </w:rPr>
              <w:t>4 352 930</w:t>
            </w:r>
          </w:p>
        </w:tc>
        <w:tc>
          <w:tcPr>
            <w:tcW w:w="1179" w:type="dxa"/>
            <w:tcBorders>
              <w:bottom w:val="nil"/>
            </w:tcBorders>
          </w:tcPr>
          <w:p w:rsidR="00F64DC1" w:rsidRDefault="00F64DC1">
            <w:pPr>
              <w:pStyle w:val="TableParagraph"/>
              <w:rPr>
                <w:sz w:val="18"/>
              </w:rPr>
            </w:pPr>
          </w:p>
        </w:tc>
        <w:tc>
          <w:tcPr>
            <w:tcW w:w="1459" w:type="dxa"/>
            <w:tcBorders>
              <w:bottom w:val="nil"/>
            </w:tcBorders>
          </w:tcPr>
          <w:p w:rsidR="00F64DC1" w:rsidRDefault="00F64DC1">
            <w:pPr>
              <w:pStyle w:val="TableParagraph"/>
              <w:rPr>
                <w:sz w:val="18"/>
              </w:rPr>
            </w:pPr>
          </w:p>
        </w:tc>
        <w:tc>
          <w:tcPr>
            <w:tcW w:w="1254" w:type="dxa"/>
            <w:tcBorders>
              <w:bottom w:val="nil"/>
            </w:tcBorders>
          </w:tcPr>
          <w:p w:rsidR="00F64DC1" w:rsidRDefault="00F64DC1">
            <w:pPr>
              <w:pStyle w:val="TableParagraph"/>
              <w:rPr>
                <w:sz w:val="18"/>
              </w:rPr>
            </w:pPr>
          </w:p>
        </w:tc>
        <w:tc>
          <w:tcPr>
            <w:tcW w:w="1500" w:type="dxa"/>
          </w:tcPr>
          <w:p w:rsidR="00F64DC1" w:rsidRDefault="00F64DC1">
            <w:pPr>
              <w:pStyle w:val="TableParagraph"/>
              <w:rPr>
                <w:sz w:val="18"/>
              </w:rPr>
            </w:pPr>
          </w:p>
        </w:tc>
        <w:tc>
          <w:tcPr>
            <w:tcW w:w="1417" w:type="dxa"/>
          </w:tcPr>
          <w:p w:rsidR="00F64DC1" w:rsidRDefault="00F64DC1">
            <w:pPr>
              <w:pStyle w:val="TableParagraph"/>
              <w:rPr>
                <w:sz w:val="18"/>
              </w:rPr>
            </w:pPr>
          </w:p>
        </w:tc>
        <w:tc>
          <w:tcPr>
            <w:tcW w:w="1212" w:type="dxa"/>
          </w:tcPr>
          <w:p w:rsidR="00F64DC1" w:rsidRDefault="0055105C">
            <w:pPr>
              <w:pStyle w:val="TableParagraph"/>
              <w:spacing w:before="87"/>
              <w:ind w:right="84"/>
              <w:jc w:val="right"/>
              <w:rPr>
                <w:b/>
                <w:sz w:val="19"/>
              </w:rPr>
            </w:pPr>
            <w:r>
              <w:rPr>
                <w:b/>
                <w:sz w:val="19"/>
                <w:lang w:val="en-US"/>
              </w:rPr>
              <w:t>4 738 895</w:t>
            </w:r>
          </w:p>
        </w:tc>
        <w:tc>
          <w:tcPr>
            <w:tcW w:w="1712" w:type="dxa"/>
          </w:tcPr>
          <w:p w:rsidR="00F64DC1" w:rsidRDefault="0055105C">
            <w:pPr>
              <w:pStyle w:val="TableParagraph"/>
              <w:spacing w:before="87"/>
              <w:ind w:right="96"/>
              <w:jc w:val="right"/>
              <w:rPr>
                <w:b/>
                <w:sz w:val="19"/>
              </w:rPr>
            </w:pPr>
            <w:r>
              <w:rPr>
                <w:b/>
                <w:sz w:val="19"/>
                <w:lang w:val="en-US"/>
              </w:rPr>
              <w:t>2 184 955</w:t>
            </w:r>
          </w:p>
        </w:tc>
        <w:tc>
          <w:tcPr>
            <w:tcW w:w="1259" w:type="dxa"/>
          </w:tcPr>
          <w:p w:rsidR="00F64DC1" w:rsidRDefault="0055105C">
            <w:pPr>
              <w:pStyle w:val="TableParagraph"/>
              <w:spacing w:before="87"/>
              <w:ind w:right="79"/>
              <w:jc w:val="right"/>
              <w:rPr>
                <w:b/>
                <w:sz w:val="19"/>
              </w:rPr>
            </w:pPr>
            <w:r>
              <w:rPr>
                <w:b/>
                <w:sz w:val="19"/>
                <w:lang w:val="en-US"/>
              </w:rPr>
              <w:t>89 440</w:t>
            </w:r>
          </w:p>
        </w:tc>
        <w:tc>
          <w:tcPr>
            <w:tcW w:w="1214" w:type="dxa"/>
          </w:tcPr>
          <w:p w:rsidR="00F64DC1" w:rsidRDefault="0055105C">
            <w:pPr>
              <w:pStyle w:val="TableParagraph"/>
              <w:spacing w:before="87"/>
              <w:ind w:right="82"/>
              <w:jc w:val="right"/>
              <w:rPr>
                <w:b/>
                <w:sz w:val="19"/>
              </w:rPr>
            </w:pPr>
            <w:r>
              <w:rPr>
                <w:b/>
                <w:sz w:val="19"/>
                <w:lang w:val="en-US"/>
              </w:rPr>
              <w:t>2 464 500</w:t>
            </w:r>
          </w:p>
        </w:tc>
        <w:tc>
          <w:tcPr>
            <w:tcW w:w="1291" w:type="dxa"/>
            <w:gridSpan w:val="2"/>
          </w:tcPr>
          <w:p w:rsidR="00F64DC1" w:rsidRDefault="0055105C">
            <w:pPr>
              <w:pStyle w:val="TableParagraph"/>
              <w:spacing w:before="87"/>
              <w:ind w:left="581"/>
              <w:rPr>
                <w:b/>
                <w:sz w:val="19"/>
              </w:rPr>
            </w:pPr>
            <w:r>
              <w:rPr>
                <w:b/>
                <w:sz w:val="19"/>
                <w:lang w:val="en-US"/>
              </w:rPr>
              <w:t>385,965</w:t>
            </w:r>
          </w:p>
        </w:tc>
        <w:tc>
          <w:tcPr>
            <w:tcW w:w="6413" w:type="dxa"/>
          </w:tcPr>
          <w:p w:rsidR="00F64DC1" w:rsidRDefault="00F64DC1">
            <w:pPr>
              <w:pStyle w:val="TableParagraph"/>
              <w:rPr>
                <w:sz w:val="18"/>
              </w:rPr>
            </w:pPr>
          </w:p>
        </w:tc>
      </w:tr>
      <w:tr w:rsidR="00F64DC1" w:rsidRPr="00CE6E1A">
        <w:trPr>
          <w:trHeight w:val="1344"/>
        </w:trPr>
        <w:tc>
          <w:tcPr>
            <w:tcW w:w="610" w:type="dxa"/>
          </w:tcPr>
          <w:p w:rsidR="00F64DC1" w:rsidRDefault="00F64DC1">
            <w:pPr>
              <w:pStyle w:val="TableParagraph"/>
              <w:rPr>
                <w:b/>
                <w:sz w:val="20"/>
              </w:rPr>
            </w:pPr>
          </w:p>
          <w:p w:rsidR="00F64DC1" w:rsidRDefault="00F64DC1">
            <w:pPr>
              <w:pStyle w:val="TableParagraph"/>
              <w:spacing w:before="9"/>
              <w:rPr>
                <w:b/>
                <w:sz w:val="28"/>
              </w:rPr>
            </w:pPr>
          </w:p>
          <w:p w:rsidR="00F64DC1" w:rsidRDefault="0055105C">
            <w:pPr>
              <w:pStyle w:val="TableParagraph"/>
              <w:ind w:right="165"/>
              <w:jc w:val="right"/>
              <w:rPr>
                <w:sz w:val="19"/>
              </w:rPr>
            </w:pPr>
            <w:r>
              <w:rPr>
                <w:w w:val="95"/>
                <w:sz w:val="19"/>
                <w:lang w:val="en-US"/>
              </w:rPr>
              <w:t>1.1</w:t>
            </w:r>
          </w:p>
        </w:tc>
        <w:tc>
          <w:tcPr>
            <w:tcW w:w="5047" w:type="dxa"/>
          </w:tcPr>
          <w:p w:rsidR="00F64DC1" w:rsidRPr="0055105C" w:rsidRDefault="00F64DC1">
            <w:pPr>
              <w:pStyle w:val="TableParagraph"/>
              <w:rPr>
                <w:b/>
                <w:sz w:val="20"/>
                <w:lang w:val="en-US"/>
              </w:rPr>
            </w:pPr>
          </w:p>
          <w:p w:rsidR="00F64DC1" w:rsidRPr="0055105C" w:rsidRDefault="00F64DC1">
            <w:pPr>
              <w:pStyle w:val="TableParagraph"/>
              <w:spacing w:before="4"/>
              <w:rPr>
                <w:b/>
                <w:sz w:val="18"/>
                <w:lang w:val="en-US"/>
              </w:rPr>
            </w:pPr>
          </w:p>
          <w:p w:rsidR="00F64DC1" w:rsidRPr="0055105C" w:rsidRDefault="0055105C">
            <w:pPr>
              <w:pStyle w:val="TableParagraph"/>
              <w:spacing w:before="1" w:line="261" w:lineRule="auto"/>
              <w:ind w:left="30"/>
              <w:rPr>
                <w:sz w:val="19"/>
                <w:lang w:val="en-US"/>
              </w:rPr>
            </w:pPr>
            <w:r>
              <w:rPr>
                <w:sz w:val="19"/>
                <w:lang w:val="en-US"/>
              </w:rPr>
              <w:t>Construction of power transmission line-220kV Aktau-</w:t>
            </w:r>
            <w:proofErr w:type="spellStart"/>
            <w:r>
              <w:rPr>
                <w:sz w:val="19"/>
                <w:lang w:val="en-US"/>
              </w:rPr>
              <w:t>Karazhanbas</w:t>
            </w:r>
            <w:proofErr w:type="spellEnd"/>
            <w:r>
              <w:rPr>
                <w:sz w:val="19"/>
                <w:lang w:val="en-US"/>
              </w:rPr>
              <w:t xml:space="preserve"> with autotransformer 1x125MVA at Node Distribution Substation "</w:t>
            </w:r>
            <w:proofErr w:type="spellStart"/>
            <w:r>
              <w:rPr>
                <w:sz w:val="19"/>
                <w:lang w:val="en-US"/>
              </w:rPr>
              <w:t>Karazhanbas</w:t>
            </w:r>
            <w:proofErr w:type="spellEnd"/>
            <w:r>
              <w:rPr>
                <w:sz w:val="19"/>
                <w:lang w:val="en-US"/>
              </w:rPr>
              <w:t>"</w:t>
            </w:r>
          </w:p>
        </w:tc>
        <w:tc>
          <w:tcPr>
            <w:tcW w:w="1603" w:type="dxa"/>
            <w:vMerge/>
            <w:tcBorders>
              <w:top w:val="nil"/>
            </w:tcBorders>
          </w:tcPr>
          <w:p w:rsidR="00F64DC1" w:rsidRPr="0055105C" w:rsidRDefault="00F64DC1">
            <w:pPr>
              <w:rPr>
                <w:sz w:val="2"/>
                <w:szCs w:val="2"/>
                <w:lang w:val="en-US"/>
              </w:rPr>
            </w:pPr>
          </w:p>
        </w:tc>
        <w:tc>
          <w:tcPr>
            <w:tcW w:w="1290" w:type="dxa"/>
          </w:tcPr>
          <w:p w:rsidR="00F64DC1" w:rsidRPr="0055105C" w:rsidRDefault="00F64DC1">
            <w:pPr>
              <w:pStyle w:val="TableParagraph"/>
              <w:rPr>
                <w:b/>
                <w:sz w:val="20"/>
                <w:lang w:val="en-US"/>
              </w:rPr>
            </w:pPr>
          </w:p>
          <w:p w:rsidR="00F64DC1" w:rsidRPr="0055105C" w:rsidRDefault="00F64DC1">
            <w:pPr>
              <w:pStyle w:val="TableParagraph"/>
              <w:spacing w:before="9"/>
              <w:rPr>
                <w:b/>
                <w:sz w:val="28"/>
                <w:lang w:val="en-US"/>
              </w:rPr>
            </w:pPr>
          </w:p>
          <w:p w:rsidR="00F64DC1" w:rsidRDefault="0055105C">
            <w:pPr>
              <w:pStyle w:val="TableParagraph"/>
              <w:ind w:left="210" w:right="196"/>
              <w:jc w:val="center"/>
              <w:rPr>
                <w:sz w:val="19"/>
              </w:rPr>
            </w:pPr>
            <w:r>
              <w:rPr>
                <w:sz w:val="19"/>
                <w:lang w:val="en-US"/>
              </w:rPr>
              <w:t>2013-2016</w:t>
            </w:r>
          </w:p>
        </w:tc>
        <w:tc>
          <w:tcPr>
            <w:tcW w:w="1357" w:type="dxa"/>
          </w:tcPr>
          <w:p w:rsidR="00F64DC1" w:rsidRDefault="00F64DC1">
            <w:pPr>
              <w:pStyle w:val="TableParagraph"/>
              <w:rPr>
                <w:b/>
                <w:sz w:val="20"/>
              </w:rPr>
            </w:pPr>
          </w:p>
          <w:p w:rsidR="00F64DC1" w:rsidRDefault="00F64DC1">
            <w:pPr>
              <w:pStyle w:val="TableParagraph"/>
              <w:spacing w:before="9"/>
              <w:rPr>
                <w:b/>
                <w:sz w:val="28"/>
              </w:rPr>
            </w:pPr>
          </w:p>
          <w:p w:rsidR="00F64DC1" w:rsidRDefault="0055105C">
            <w:pPr>
              <w:pStyle w:val="TableParagraph"/>
              <w:ind w:right="90"/>
              <w:jc w:val="right"/>
              <w:rPr>
                <w:sz w:val="19"/>
              </w:rPr>
            </w:pPr>
            <w:r>
              <w:rPr>
                <w:sz w:val="19"/>
                <w:lang w:val="en-US"/>
              </w:rPr>
              <w:t>772,342</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Pr>
          <w:p w:rsidR="00F64DC1" w:rsidRDefault="00F64DC1">
            <w:pPr>
              <w:pStyle w:val="TableParagraph"/>
              <w:rPr>
                <w:b/>
                <w:sz w:val="20"/>
              </w:rPr>
            </w:pPr>
          </w:p>
          <w:p w:rsidR="00F64DC1" w:rsidRDefault="00F64DC1">
            <w:pPr>
              <w:pStyle w:val="TableParagraph"/>
              <w:spacing w:before="4"/>
              <w:rPr>
                <w:b/>
                <w:sz w:val="18"/>
              </w:rPr>
            </w:pPr>
          </w:p>
          <w:p w:rsidR="00F64DC1" w:rsidRDefault="0055105C">
            <w:pPr>
              <w:pStyle w:val="TableParagraph"/>
              <w:spacing w:before="1" w:line="261" w:lineRule="auto"/>
              <w:ind w:left="34" w:right="-1" w:firstLine="98"/>
              <w:rPr>
                <w:sz w:val="19"/>
              </w:rPr>
            </w:pPr>
            <w:r>
              <w:rPr>
                <w:sz w:val="19"/>
                <w:lang w:val="en-US"/>
              </w:rPr>
              <w:t>Own and borrowed funds</w:t>
            </w:r>
          </w:p>
        </w:tc>
        <w:tc>
          <w:tcPr>
            <w:tcW w:w="1417" w:type="dxa"/>
          </w:tcPr>
          <w:p w:rsidR="00F64DC1" w:rsidRDefault="00F64DC1">
            <w:pPr>
              <w:pStyle w:val="TableParagraph"/>
              <w:rPr>
                <w:b/>
                <w:sz w:val="20"/>
              </w:rPr>
            </w:pPr>
          </w:p>
          <w:p w:rsidR="00F64DC1" w:rsidRDefault="00F64DC1">
            <w:pPr>
              <w:pStyle w:val="TableParagraph"/>
              <w:spacing w:before="9"/>
              <w:rPr>
                <w:b/>
                <w:sz w:val="28"/>
              </w:rPr>
            </w:pPr>
          </w:p>
          <w:p w:rsidR="00F64DC1" w:rsidRDefault="0055105C">
            <w:pPr>
              <w:pStyle w:val="TableParagraph"/>
              <w:ind w:left="20"/>
              <w:jc w:val="center"/>
              <w:rPr>
                <w:sz w:val="19"/>
              </w:rPr>
            </w:pPr>
            <w:r>
              <w:rPr>
                <w:w w:val="99"/>
                <w:sz w:val="19"/>
                <w:lang w:val="en-US"/>
              </w:rPr>
              <w:t>1</w:t>
            </w:r>
          </w:p>
        </w:tc>
        <w:tc>
          <w:tcPr>
            <w:tcW w:w="1212" w:type="dxa"/>
          </w:tcPr>
          <w:p w:rsidR="00F64DC1" w:rsidRDefault="00F64DC1">
            <w:pPr>
              <w:pStyle w:val="TableParagraph"/>
              <w:rPr>
                <w:b/>
                <w:sz w:val="20"/>
              </w:rPr>
            </w:pPr>
          </w:p>
          <w:p w:rsidR="00F64DC1" w:rsidRDefault="00F64DC1">
            <w:pPr>
              <w:pStyle w:val="TableParagraph"/>
              <w:spacing w:before="9"/>
              <w:rPr>
                <w:b/>
                <w:sz w:val="28"/>
              </w:rPr>
            </w:pPr>
          </w:p>
          <w:p w:rsidR="00F64DC1" w:rsidRDefault="0055105C">
            <w:pPr>
              <w:pStyle w:val="TableParagraph"/>
              <w:ind w:right="84"/>
              <w:jc w:val="right"/>
              <w:rPr>
                <w:sz w:val="19"/>
              </w:rPr>
            </w:pPr>
            <w:r>
              <w:rPr>
                <w:sz w:val="19"/>
                <w:lang w:val="en-US"/>
              </w:rPr>
              <w:t>939,886</w:t>
            </w:r>
          </w:p>
        </w:tc>
        <w:tc>
          <w:tcPr>
            <w:tcW w:w="1712" w:type="dxa"/>
          </w:tcPr>
          <w:p w:rsidR="00F64DC1" w:rsidRDefault="00F64DC1">
            <w:pPr>
              <w:pStyle w:val="TableParagraph"/>
              <w:rPr>
                <w:b/>
                <w:sz w:val="20"/>
              </w:rPr>
            </w:pPr>
          </w:p>
          <w:p w:rsidR="00F64DC1" w:rsidRDefault="00F64DC1">
            <w:pPr>
              <w:pStyle w:val="TableParagraph"/>
              <w:spacing w:before="9"/>
              <w:rPr>
                <w:b/>
                <w:sz w:val="28"/>
              </w:rPr>
            </w:pPr>
          </w:p>
          <w:p w:rsidR="00F64DC1" w:rsidRDefault="0055105C">
            <w:pPr>
              <w:pStyle w:val="TableParagraph"/>
              <w:ind w:right="96"/>
              <w:jc w:val="right"/>
              <w:rPr>
                <w:sz w:val="19"/>
              </w:rPr>
            </w:pPr>
            <w:r>
              <w:rPr>
                <w:sz w:val="19"/>
                <w:lang w:val="en-US"/>
              </w:rPr>
              <w:t>889,156</w:t>
            </w:r>
          </w:p>
        </w:tc>
        <w:tc>
          <w:tcPr>
            <w:tcW w:w="1259" w:type="dxa"/>
          </w:tcPr>
          <w:p w:rsidR="00F64DC1" w:rsidRDefault="00F64DC1">
            <w:pPr>
              <w:pStyle w:val="TableParagraph"/>
              <w:rPr>
                <w:sz w:val="18"/>
              </w:rPr>
            </w:pPr>
          </w:p>
        </w:tc>
        <w:tc>
          <w:tcPr>
            <w:tcW w:w="1214" w:type="dxa"/>
          </w:tcPr>
          <w:p w:rsidR="00F64DC1" w:rsidRDefault="00F64DC1">
            <w:pPr>
              <w:pStyle w:val="TableParagraph"/>
              <w:rPr>
                <w:b/>
                <w:sz w:val="20"/>
              </w:rPr>
            </w:pPr>
          </w:p>
          <w:p w:rsidR="00F64DC1" w:rsidRDefault="00F64DC1">
            <w:pPr>
              <w:pStyle w:val="TableParagraph"/>
              <w:spacing w:before="9"/>
              <w:rPr>
                <w:b/>
                <w:sz w:val="28"/>
              </w:rPr>
            </w:pPr>
          </w:p>
          <w:p w:rsidR="00F64DC1" w:rsidRDefault="0055105C">
            <w:pPr>
              <w:pStyle w:val="TableParagraph"/>
              <w:ind w:right="82"/>
              <w:jc w:val="right"/>
              <w:rPr>
                <w:sz w:val="19"/>
              </w:rPr>
            </w:pPr>
            <w:r>
              <w:rPr>
                <w:sz w:val="19"/>
                <w:lang w:val="en-US"/>
              </w:rPr>
              <w:t>50 730</w:t>
            </w:r>
          </w:p>
        </w:tc>
        <w:tc>
          <w:tcPr>
            <w:tcW w:w="1291" w:type="dxa"/>
            <w:gridSpan w:val="2"/>
          </w:tcPr>
          <w:p w:rsidR="00F64DC1" w:rsidRDefault="00F64DC1">
            <w:pPr>
              <w:pStyle w:val="TableParagraph"/>
              <w:rPr>
                <w:b/>
                <w:sz w:val="20"/>
              </w:rPr>
            </w:pPr>
          </w:p>
          <w:p w:rsidR="00F64DC1" w:rsidRDefault="00F64DC1">
            <w:pPr>
              <w:pStyle w:val="TableParagraph"/>
              <w:spacing w:before="9"/>
              <w:rPr>
                <w:b/>
                <w:sz w:val="28"/>
              </w:rPr>
            </w:pPr>
          </w:p>
          <w:p w:rsidR="00F64DC1" w:rsidRDefault="0055105C">
            <w:pPr>
              <w:pStyle w:val="TableParagraph"/>
              <w:ind w:left="581"/>
              <w:rPr>
                <w:sz w:val="19"/>
              </w:rPr>
            </w:pPr>
            <w:r>
              <w:rPr>
                <w:sz w:val="19"/>
                <w:lang w:val="en-US"/>
              </w:rPr>
              <w:t>167,544</w:t>
            </w:r>
          </w:p>
        </w:tc>
        <w:tc>
          <w:tcPr>
            <w:tcW w:w="6413" w:type="dxa"/>
          </w:tcPr>
          <w:p w:rsidR="00F64DC1" w:rsidRPr="0055105C" w:rsidRDefault="00F64DC1">
            <w:pPr>
              <w:pStyle w:val="TableParagraph"/>
              <w:rPr>
                <w:b/>
                <w:sz w:val="20"/>
                <w:lang w:val="en-US"/>
              </w:rPr>
            </w:pPr>
          </w:p>
          <w:p w:rsidR="00F64DC1" w:rsidRPr="0055105C" w:rsidRDefault="00F64DC1">
            <w:pPr>
              <w:pStyle w:val="TableParagraph"/>
              <w:spacing w:before="4"/>
              <w:rPr>
                <w:b/>
                <w:sz w:val="18"/>
                <w:lang w:val="en-US"/>
              </w:rPr>
            </w:pPr>
          </w:p>
          <w:p w:rsidR="00F64DC1" w:rsidRPr="0055105C" w:rsidRDefault="0055105C">
            <w:pPr>
              <w:pStyle w:val="TableParagraph"/>
              <w:spacing w:before="1" w:line="261" w:lineRule="auto"/>
              <w:ind w:left="41"/>
              <w:rPr>
                <w:sz w:val="19"/>
                <w:lang w:val="en-US"/>
              </w:rPr>
            </w:pPr>
            <w:r>
              <w:rPr>
                <w:sz w:val="19"/>
                <w:lang w:val="en-US"/>
              </w:rPr>
              <w:t>Previously approved project The works were performed in a volume larger than planned according to the schedule.</w:t>
            </w:r>
          </w:p>
        </w:tc>
      </w:tr>
      <w:tr w:rsidR="00F64DC1">
        <w:trPr>
          <w:trHeight w:val="234"/>
        </w:trPr>
        <w:tc>
          <w:tcPr>
            <w:tcW w:w="610" w:type="dxa"/>
            <w:tcBorders>
              <w:bottom w:val="nil"/>
            </w:tcBorders>
          </w:tcPr>
          <w:p w:rsidR="00F64DC1" w:rsidRPr="0055105C" w:rsidRDefault="00F64DC1">
            <w:pPr>
              <w:pStyle w:val="TableParagraph"/>
              <w:rPr>
                <w:sz w:val="16"/>
                <w:lang w:val="en-US"/>
              </w:rPr>
            </w:pPr>
          </w:p>
        </w:tc>
        <w:tc>
          <w:tcPr>
            <w:tcW w:w="5047" w:type="dxa"/>
            <w:tcBorders>
              <w:bottom w:val="nil"/>
            </w:tcBorders>
          </w:tcPr>
          <w:p w:rsidR="00F64DC1" w:rsidRPr="0055105C" w:rsidRDefault="0055105C">
            <w:pPr>
              <w:pStyle w:val="TableParagraph"/>
              <w:spacing w:before="11" w:line="203" w:lineRule="exact"/>
              <w:ind w:left="30"/>
              <w:rPr>
                <w:sz w:val="19"/>
                <w:lang w:val="en-US"/>
              </w:rPr>
            </w:pPr>
            <w:r>
              <w:rPr>
                <w:sz w:val="19"/>
                <w:lang w:val="en-US"/>
              </w:rPr>
              <w:t xml:space="preserve">Construction of electric power line 20kV in Aktau </w:t>
            </w:r>
            <w:proofErr w:type="spellStart"/>
            <w:r>
              <w:rPr>
                <w:sz w:val="19"/>
                <w:lang w:val="en-US"/>
              </w:rPr>
              <w:t>Uzen</w:t>
            </w:r>
            <w:proofErr w:type="spellEnd"/>
          </w:p>
        </w:tc>
        <w:tc>
          <w:tcPr>
            <w:tcW w:w="1603" w:type="dxa"/>
            <w:vMerge/>
            <w:tcBorders>
              <w:top w:val="nil"/>
            </w:tcBorders>
          </w:tcPr>
          <w:p w:rsidR="00F64DC1" w:rsidRPr="0055105C" w:rsidRDefault="00F64DC1">
            <w:pPr>
              <w:rPr>
                <w:sz w:val="2"/>
                <w:szCs w:val="2"/>
                <w:lang w:val="en-US"/>
              </w:rPr>
            </w:pPr>
          </w:p>
        </w:tc>
        <w:tc>
          <w:tcPr>
            <w:tcW w:w="1290" w:type="dxa"/>
            <w:vMerge w:val="restart"/>
          </w:tcPr>
          <w:p w:rsidR="00F64DC1" w:rsidRDefault="0055105C">
            <w:pPr>
              <w:pStyle w:val="TableParagraph"/>
              <w:spacing w:before="131"/>
              <w:ind w:left="207"/>
              <w:rPr>
                <w:sz w:val="19"/>
              </w:rPr>
            </w:pPr>
            <w:r>
              <w:rPr>
                <w:sz w:val="19"/>
                <w:lang w:val="en-US"/>
              </w:rPr>
              <w:t>in 2014-2015,</w:t>
            </w:r>
          </w:p>
          <w:p w:rsidR="00F64DC1" w:rsidRDefault="0055105C">
            <w:pPr>
              <w:pStyle w:val="TableParagraph"/>
              <w:spacing w:before="20"/>
              <w:ind w:left="231"/>
              <w:rPr>
                <w:sz w:val="19"/>
              </w:rPr>
            </w:pPr>
            <w:r>
              <w:rPr>
                <w:sz w:val="19"/>
                <w:lang w:val="en-US"/>
              </w:rPr>
              <w:t>2019-2020</w:t>
            </w:r>
          </w:p>
        </w:tc>
        <w:tc>
          <w:tcPr>
            <w:tcW w:w="1357" w:type="dxa"/>
            <w:tcBorders>
              <w:bottom w:val="nil"/>
            </w:tcBorders>
          </w:tcPr>
          <w:p w:rsidR="00F64DC1" w:rsidRDefault="00F64DC1">
            <w:pPr>
              <w:pStyle w:val="TableParagraph"/>
              <w:rPr>
                <w:sz w:val="16"/>
              </w:rPr>
            </w:pPr>
          </w:p>
        </w:tc>
        <w:tc>
          <w:tcPr>
            <w:tcW w:w="1179" w:type="dxa"/>
            <w:tcBorders>
              <w:top w:val="nil"/>
              <w:bottom w:val="nil"/>
            </w:tcBorders>
          </w:tcPr>
          <w:p w:rsidR="00F64DC1" w:rsidRDefault="00F64DC1">
            <w:pPr>
              <w:pStyle w:val="TableParagraph"/>
              <w:rPr>
                <w:sz w:val="16"/>
              </w:rPr>
            </w:pPr>
          </w:p>
        </w:tc>
        <w:tc>
          <w:tcPr>
            <w:tcW w:w="1459" w:type="dxa"/>
            <w:tcBorders>
              <w:top w:val="nil"/>
              <w:bottom w:val="nil"/>
            </w:tcBorders>
          </w:tcPr>
          <w:p w:rsidR="00F64DC1" w:rsidRDefault="00F64DC1">
            <w:pPr>
              <w:pStyle w:val="TableParagraph"/>
              <w:rPr>
                <w:sz w:val="16"/>
              </w:rPr>
            </w:pPr>
          </w:p>
        </w:tc>
        <w:tc>
          <w:tcPr>
            <w:tcW w:w="1254" w:type="dxa"/>
            <w:tcBorders>
              <w:top w:val="nil"/>
              <w:bottom w:val="nil"/>
            </w:tcBorders>
          </w:tcPr>
          <w:p w:rsidR="00F64DC1" w:rsidRDefault="00F64DC1">
            <w:pPr>
              <w:pStyle w:val="TableParagraph"/>
              <w:rPr>
                <w:sz w:val="16"/>
              </w:rPr>
            </w:pPr>
          </w:p>
        </w:tc>
        <w:tc>
          <w:tcPr>
            <w:tcW w:w="1500" w:type="dxa"/>
            <w:vMerge w:val="restart"/>
          </w:tcPr>
          <w:p w:rsidR="00F64DC1" w:rsidRDefault="0055105C">
            <w:pPr>
              <w:pStyle w:val="TableParagraph"/>
              <w:spacing w:before="131" w:line="261" w:lineRule="auto"/>
              <w:ind w:left="396" w:right="-1" w:hanging="188"/>
              <w:rPr>
                <w:sz w:val="19"/>
              </w:rPr>
            </w:pPr>
            <w:r>
              <w:rPr>
                <w:w w:val="95"/>
                <w:sz w:val="19"/>
                <w:lang w:val="en-US"/>
              </w:rPr>
              <w:t>Own funds</w:t>
            </w:r>
          </w:p>
        </w:tc>
        <w:tc>
          <w:tcPr>
            <w:tcW w:w="1417" w:type="dxa"/>
            <w:tcBorders>
              <w:bottom w:val="nil"/>
            </w:tcBorders>
          </w:tcPr>
          <w:p w:rsidR="00F64DC1" w:rsidRDefault="00F64DC1">
            <w:pPr>
              <w:pStyle w:val="TableParagraph"/>
              <w:rPr>
                <w:sz w:val="16"/>
              </w:rPr>
            </w:pPr>
          </w:p>
        </w:tc>
        <w:tc>
          <w:tcPr>
            <w:tcW w:w="1212" w:type="dxa"/>
            <w:tcBorders>
              <w:bottom w:val="nil"/>
            </w:tcBorders>
          </w:tcPr>
          <w:p w:rsidR="00F64DC1" w:rsidRDefault="00F64DC1">
            <w:pPr>
              <w:pStyle w:val="TableParagraph"/>
              <w:rPr>
                <w:sz w:val="16"/>
              </w:rPr>
            </w:pPr>
          </w:p>
        </w:tc>
        <w:tc>
          <w:tcPr>
            <w:tcW w:w="1712" w:type="dxa"/>
            <w:tcBorders>
              <w:bottom w:val="nil"/>
            </w:tcBorders>
          </w:tcPr>
          <w:p w:rsidR="00F64DC1" w:rsidRDefault="00F64DC1">
            <w:pPr>
              <w:pStyle w:val="TableParagraph"/>
              <w:rPr>
                <w:sz w:val="16"/>
              </w:rPr>
            </w:pPr>
          </w:p>
        </w:tc>
        <w:tc>
          <w:tcPr>
            <w:tcW w:w="1259" w:type="dxa"/>
            <w:vMerge w:val="restart"/>
          </w:tcPr>
          <w:p w:rsidR="00F64DC1" w:rsidRDefault="00F64DC1">
            <w:pPr>
              <w:pStyle w:val="TableParagraph"/>
              <w:rPr>
                <w:sz w:val="18"/>
              </w:rPr>
            </w:pPr>
          </w:p>
        </w:tc>
        <w:tc>
          <w:tcPr>
            <w:tcW w:w="1214" w:type="dxa"/>
            <w:vMerge w:val="restart"/>
          </w:tcPr>
          <w:p w:rsidR="00F64DC1" w:rsidRDefault="00F64DC1">
            <w:pPr>
              <w:pStyle w:val="TableParagraph"/>
              <w:rPr>
                <w:sz w:val="18"/>
              </w:rPr>
            </w:pPr>
          </w:p>
        </w:tc>
        <w:tc>
          <w:tcPr>
            <w:tcW w:w="1291" w:type="dxa"/>
            <w:gridSpan w:val="2"/>
            <w:tcBorders>
              <w:bottom w:val="nil"/>
            </w:tcBorders>
          </w:tcPr>
          <w:p w:rsidR="00F64DC1" w:rsidRDefault="00F64DC1">
            <w:pPr>
              <w:pStyle w:val="TableParagraph"/>
              <w:rPr>
                <w:sz w:val="16"/>
              </w:rPr>
            </w:pPr>
          </w:p>
        </w:tc>
        <w:tc>
          <w:tcPr>
            <w:tcW w:w="6413" w:type="dxa"/>
            <w:vMerge w:val="restart"/>
          </w:tcPr>
          <w:p w:rsidR="00F64DC1" w:rsidRDefault="00F64DC1">
            <w:pPr>
              <w:pStyle w:val="TableParagraph"/>
              <w:rPr>
                <w:sz w:val="18"/>
              </w:rPr>
            </w:pPr>
          </w:p>
        </w:tc>
      </w:tr>
      <w:tr w:rsidR="00F64DC1">
        <w:trPr>
          <w:trHeight w:val="218"/>
        </w:trPr>
        <w:tc>
          <w:tcPr>
            <w:tcW w:w="610" w:type="dxa"/>
            <w:tcBorders>
              <w:top w:val="nil"/>
              <w:bottom w:val="nil"/>
            </w:tcBorders>
          </w:tcPr>
          <w:p w:rsidR="00F64DC1" w:rsidRDefault="0055105C">
            <w:pPr>
              <w:pStyle w:val="TableParagraph"/>
              <w:spacing w:line="199" w:lineRule="exact"/>
              <w:ind w:right="141"/>
              <w:jc w:val="right"/>
              <w:rPr>
                <w:sz w:val="19"/>
              </w:rPr>
            </w:pPr>
            <w:r>
              <w:rPr>
                <w:w w:val="95"/>
                <w:sz w:val="19"/>
                <w:lang w:val="en-US"/>
              </w:rPr>
              <w:t>1.2.</w:t>
            </w:r>
          </w:p>
        </w:tc>
        <w:tc>
          <w:tcPr>
            <w:tcW w:w="5047" w:type="dxa"/>
            <w:tcBorders>
              <w:top w:val="nil"/>
              <w:bottom w:val="nil"/>
            </w:tcBorders>
          </w:tcPr>
          <w:p w:rsidR="00F64DC1" w:rsidRPr="0055105C" w:rsidRDefault="0055105C">
            <w:pPr>
              <w:pStyle w:val="TableParagraph"/>
              <w:spacing w:line="199" w:lineRule="exact"/>
              <w:ind w:left="30"/>
              <w:rPr>
                <w:sz w:val="19"/>
                <w:lang w:val="en-US"/>
              </w:rPr>
            </w:pPr>
            <w:r>
              <w:rPr>
                <w:sz w:val="19"/>
                <w:lang w:val="en-US"/>
              </w:rPr>
              <w:t>autotransformers 1x250MVA in the oil fields</w:t>
            </w:r>
          </w:p>
        </w:tc>
        <w:tc>
          <w:tcPr>
            <w:tcW w:w="1603" w:type="dxa"/>
            <w:vMerge/>
            <w:tcBorders>
              <w:top w:val="nil"/>
            </w:tcBorders>
          </w:tcPr>
          <w:p w:rsidR="00F64DC1" w:rsidRPr="0055105C" w:rsidRDefault="00F64DC1">
            <w:pPr>
              <w:rPr>
                <w:sz w:val="2"/>
                <w:szCs w:val="2"/>
                <w:lang w:val="en-US"/>
              </w:rPr>
            </w:pPr>
          </w:p>
        </w:tc>
        <w:tc>
          <w:tcPr>
            <w:tcW w:w="1290" w:type="dxa"/>
            <w:vMerge/>
            <w:tcBorders>
              <w:top w:val="nil"/>
            </w:tcBorders>
          </w:tcPr>
          <w:p w:rsidR="00F64DC1" w:rsidRPr="0055105C" w:rsidRDefault="00F64DC1">
            <w:pPr>
              <w:rPr>
                <w:sz w:val="2"/>
                <w:szCs w:val="2"/>
                <w:lang w:val="en-US"/>
              </w:rPr>
            </w:pPr>
          </w:p>
        </w:tc>
        <w:tc>
          <w:tcPr>
            <w:tcW w:w="1357" w:type="dxa"/>
            <w:tcBorders>
              <w:top w:val="nil"/>
              <w:bottom w:val="nil"/>
            </w:tcBorders>
          </w:tcPr>
          <w:p w:rsidR="00F64DC1" w:rsidRDefault="0055105C">
            <w:pPr>
              <w:pStyle w:val="TableParagraph"/>
              <w:spacing w:line="199" w:lineRule="exact"/>
              <w:ind w:right="90"/>
              <w:jc w:val="right"/>
              <w:rPr>
                <w:sz w:val="19"/>
              </w:rPr>
            </w:pPr>
            <w:r>
              <w:rPr>
                <w:sz w:val="19"/>
                <w:lang w:val="en-US"/>
              </w:rPr>
              <w:t>34 425</w:t>
            </w:r>
          </w:p>
        </w:tc>
        <w:tc>
          <w:tcPr>
            <w:tcW w:w="1179" w:type="dxa"/>
            <w:tcBorders>
              <w:top w:val="nil"/>
              <w:bottom w:val="nil"/>
            </w:tcBorders>
          </w:tcPr>
          <w:p w:rsidR="00F64DC1" w:rsidRDefault="00F64DC1">
            <w:pPr>
              <w:pStyle w:val="TableParagraph"/>
              <w:rPr>
                <w:sz w:val="14"/>
              </w:rPr>
            </w:pPr>
          </w:p>
        </w:tc>
        <w:tc>
          <w:tcPr>
            <w:tcW w:w="1459" w:type="dxa"/>
            <w:tcBorders>
              <w:top w:val="nil"/>
              <w:bottom w:val="nil"/>
            </w:tcBorders>
          </w:tcPr>
          <w:p w:rsidR="00F64DC1" w:rsidRDefault="00F64DC1">
            <w:pPr>
              <w:pStyle w:val="TableParagraph"/>
              <w:rPr>
                <w:sz w:val="14"/>
              </w:rPr>
            </w:pPr>
          </w:p>
        </w:tc>
        <w:tc>
          <w:tcPr>
            <w:tcW w:w="1254" w:type="dxa"/>
            <w:tcBorders>
              <w:top w:val="nil"/>
              <w:bottom w:val="nil"/>
            </w:tcBorders>
          </w:tcPr>
          <w:p w:rsidR="00F64DC1" w:rsidRDefault="00F64DC1">
            <w:pPr>
              <w:pStyle w:val="TableParagraph"/>
              <w:rPr>
                <w:sz w:val="14"/>
              </w:rPr>
            </w:pPr>
          </w:p>
        </w:tc>
        <w:tc>
          <w:tcPr>
            <w:tcW w:w="1500" w:type="dxa"/>
            <w:vMerge/>
            <w:tcBorders>
              <w:top w:val="nil"/>
            </w:tcBorders>
          </w:tcPr>
          <w:p w:rsidR="00F64DC1" w:rsidRDefault="00F64DC1">
            <w:pPr>
              <w:rPr>
                <w:sz w:val="2"/>
                <w:szCs w:val="2"/>
              </w:rPr>
            </w:pPr>
          </w:p>
        </w:tc>
        <w:tc>
          <w:tcPr>
            <w:tcW w:w="1417" w:type="dxa"/>
            <w:tcBorders>
              <w:top w:val="nil"/>
              <w:bottom w:val="nil"/>
            </w:tcBorders>
          </w:tcPr>
          <w:p w:rsidR="00F64DC1" w:rsidRDefault="0055105C">
            <w:pPr>
              <w:pStyle w:val="TableParagraph"/>
              <w:spacing w:line="199" w:lineRule="exact"/>
              <w:ind w:left="20"/>
              <w:jc w:val="center"/>
              <w:rPr>
                <w:sz w:val="19"/>
              </w:rPr>
            </w:pPr>
            <w:r>
              <w:rPr>
                <w:w w:val="99"/>
                <w:sz w:val="19"/>
                <w:lang w:val="en-US"/>
              </w:rPr>
              <w:t>1</w:t>
            </w:r>
          </w:p>
        </w:tc>
        <w:tc>
          <w:tcPr>
            <w:tcW w:w="1212" w:type="dxa"/>
            <w:tcBorders>
              <w:top w:val="nil"/>
              <w:bottom w:val="nil"/>
            </w:tcBorders>
          </w:tcPr>
          <w:p w:rsidR="00F64DC1" w:rsidRDefault="0055105C">
            <w:pPr>
              <w:pStyle w:val="TableParagraph"/>
              <w:spacing w:line="199" w:lineRule="exact"/>
              <w:ind w:right="84"/>
              <w:jc w:val="right"/>
              <w:rPr>
                <w:sz w:val="19"/>
              </w:rPr>
            </w:pPr>
            <w:r>
              <w:rPr>
                <w:sz w:val="19"/>
                <w:lang w:val="en-US"/>
              </w:rPr>
              <w:t>34 425</w:t>
            </w:r>
          </w:p>
        </w:tc>
        <w:tc>
          <w:tcPr>
            <w:tcW w:w="1712" w:type="dxa"/>
            <w:tcBorders>
              <w:top w:val="nil"/>
              <w:bottom w:val="nil"/>
            </w:tcBorders>
          </w:tcPr>
          <w:p w:rsidR="00F64DC1" w:rsidRDefault="0055105C">
            <w:pPr>
              <w:pStyle w:val="TableParagraph"/>
              <w:spacing w:line="199" w:lineRule="exact"/>
              <w:ind w:right="96"/>
              <w:jc w:val="right"/>
              <w:rPr>
                <w:sz w:val="19"/>
              </w:rPr>
            </w:pPr>
            <w:r>
              <w:rPr>
                <w:sz w:val="19"/>
                <w:lang w:val="en-US"/>
              </w:rPr>
              <w:t>34 425</w:t>
            </w:r>
          </w:p>
        </w:tc>
        <w:tc>
          <w:tcPr>
            <w:tcW w:w="1259" w:type="dxa"/>
            <w:vMerge/>
            <w:tcBorders>
              <w:top w:val="nil"/>
            </w:tcBorders>
          </w:tcPr>
          <w:p w:rsidR="00F64DC1" w:rsidRDefault="00F64DC1">
            <w:pPr>
              <w:rPr>
                <w:sz w:val="2"/>
                <w:szCs w:val="2"/>
              </w:rPr>
            </w:pPr>
          </w:p>
        </w:tc>
        <w:tc>
          <w:tcPr>
            <w:tcW w:w="1214" w:type="dxa"/>
            <w:vMerge/>
            <w:tcBorders>
              <w:top w:val="nil"/>
            </w:tcBorders>
          </w:tcPr>
          <w:p w:rsidR="00F64DC1" w:rsidRDefault="00F64DC1">
            <w:pPr>
              <w:rPr>
                <w:sz w:val="2"/>
                <w:szCs w:val="2"/>
              </w:rPr>
            </w:pPr>
          </w:p>
        </w:tc>
        <w:tc>
          <w:tcPr>
            <w:tcW w:w="1291" w:type="dxa"/>
            <w:gridSpan w:val="2"/>
            <w:tcBorders>
              <w:top w:val="nil"/>
              <w:bottom w:val="nil"/>
            </w:tcBorders>
          </w:tcPr>
          <w:p w:rsidR="00F64DC1" w:rsidRDefault="0055105C">
            <w:pPr>
              <w:pStyle w:val="TableParagraph"/>
              <w:spacing w:line="199" w:lineRule="exact"/>
              <w:ind w:right="135"/>
              <w:jc w:val="right"/>
              <w:rPr>
                <w:sz w:val="19"/>
              </w:rPr>
            </w:pPr>
            <w:r>
              <w:rPr>
                <w:w w:val="99"/>
                <w:sz w:val="19"/>
                <w:lang w:val="en-US"/>
              </w:rPr>
              <w:t>-</w:t>
            </w:r>
          </w:p>
        </w:tc>
        <w:tc>
          <w:tcPr>
            <w:tcW w:w="6413" w:type="dxa"/>
            <w:vMerge/>
            <w:tcBorders>
              <w:top w:val="nil"/>
            </w:tcBorders>
          </w:tcPr>
          <w:p w:rsidR="00F64DC1" w:rsidRDefault="00F64DC1">
            <w:pPr>
              <w:rPr>
                <w:sz w:val="2"/>
                <w:szCs w:val="2"/>
              </w:rPr>
            </w:pPr>
          </w:p>
        </w:tc>
      </w:tr>
      <w:tr w:rsidR="00F64DC1">
        <w:trPr>
          <w:trHeight w:val="231"/>
        </w:trPr>
        <w:tc>
          <w:tcPr>
            <w:tcW w:w="610" w:type="dxa"/>
            <w:tcBorders>
              <w:top w:val="nil"/>
            </w:tcBorders>
          </w:tcPr>
          <w:p w:rsidR="00F64DC1" w:rsidRDefault="00F64DC1">
            <w:pPr>
              <w:pStyle w:val="TableParagraph"/>
              <w:rPr>
                <w:sz w:val="16"/>
              </w:rPr>
            </w:pPr>
          </w:p>
        </w:tc>
        <w:tc>
          <w:tcPr>
            <w:tcW w:w="5047" w:type="dxa"/>
            <w:tcBorders>
              <w:top w:val="nil"/>
            </w:tcBorders>
          </w:tcPr>
          <w:p w:rsidR="00F64DC1" w:rsidRDefault="0055105C">
            <w:pPr>
              <w:pStyle w:val="TableParagraph"/>
              <w:spacing w:line="211" w:lineRule="exact"/>
              <w:ind w:left="30"/>
              <w:rPr>
                <w:sz w:val="19"/>
              </w:rPr>
            </w:pPr>
            <w:r>
              <w:rPr>
                <w:sz w:val="19"/>
                <w:lang w:val="en-US"/>
              </w:rPr>
              <w:t>field "</w:t>
            </w:r>
            <w:proofErr w:type="spellStart"/>
            <w:r>
              <w:rPr>
                <w:sz w:val="19"/>
                <w:lang w:val="en-US"/>
              </w:rPr>
              <w:t>Uzen</w:t>
            </w:r>
            <w:proofErr w:type="spellEnd"/>
            <w:r>
              <w:rPr>
                <w:sz w:val="19"/>
                <w:lang w:val="en-US"/>
              </w:rPr>
              <w:t>"</w:t>
            </w:r>
          </w:p>
        </w:tc>
        <w:tc>
          <w:tcPr>
            <w:tcW w:w="1603" w:type="dxa"/>
            <w:vMerge/>
            <w:tcBorders>
              <w:top w:val="nil"/>
            </w:tcBorders>
          </w:tcPr>
          <w:p w:rsidR="00F64DC1" w:rsidRDefault="00F64DC1">
            <w:pPr>
              <w:rPr>
                <w:sz w:val="2"/>
                <w:szCs w:val="2"/>
              </w:rPr>
            </w:pPr>
          </w:p>
        </w:tc>
        <w:tc>
          <w:tcPr>
            <w:tcW w:w="1290" w:type="dxa"/>
            <w:vMerge/>
            <w:tcBorders>
              <w:top w:val="nil"/>
            </w:tcBorders>
          </w:tcPr>
          <w:p w:rsidR="00F64DC1" w:rsidRDefault="00F64DC1">
            <w:pPr>
              <w:rPr>
                <w:sz w:val="2"/>
                <w:szCs w:val="2"/>
              </w:rPr>
            </w:pPr>
          </w:p>
        </w:tc>
        <w:tc>
          <w:tcPr>
            <w:tcW w:w="1357" w:type="dxa"/>
            <w:tcBorders>
              <w:top w:val="nil"/>
            </w:tcBorders>
          </w:tcPr>
          <w:p w:rsidR="00F64DC1" w:rsidRDefault="00F64DC1">
            <w:pPr>
              <w:pStyle w:val="TableParagraph"/>
              <w:rPr>
                <w:sz w:val="16"/>
              </w:rPr>
            </w:pPr>
          </w:p>
        </w:tc>
        <w:tc>
          <w:tcPr>
            <w:tcW w:w="1179" w:type="dxa"/>
            <w:tcBorders>
              <w:top w:val="nil"/>
              <w:bottom w:val="nil"/>
            </w:tcBorders>
          </w:tcPr>
          <w:p w:rsidR="00F64DC1" w:rsidRDefault="00F64DC1">
            <w:pPr>
              <w:pStyle w:val="TableParagraph"/>
              <w:rPr>
                <w:sz w:val="16"/>
              </w:rPr>
            </w:pPr>
          </w:p>
        </w:tc>
        <w:tc>
          <w:tcPr>
            <w:tcW w:w="1459" w:type="dxa"/>
            <w:tcBorders>
              <w:top w:val="nil"/>
              <w:bottom w:val="nil"/>
            </w:tcBorders>
          </w:tcPr>
          <w:p w:rsidR="00F64DC1" w:rsidRDefault="00F64DC1">
            <w:pPr>
              <w:pStyle w:val="TableParagraph"/>
              <w:rPr>
                <w:sz w:val="16"/>
              </w:rPr>
            </w:pPr>
          </w:p>
        </w:tc>
        <w:tc>
          <w:tcPr>
            <w:tcW w:w="1254" w:type="dxa"/>
            <w:tcBorders>
              <w:top w:val="nil"/>
              <w:bottom w:val="nil"/>
            </w:tcBorders>
          </w:tcPr>
          <w:p w:rsidR="00F64DC1" w:rsidRDefault="00F64DC1">
            <w:pPr>
              <w:pStyle w:val="TableParagraph"/>
              <w:rPr>
                <w:sz w:val="16"/>
              </w:rPr>
            </w:pPr>
          </w:p>
        </w:tc>
        <w:tc>
          <w:tcPr>
            <w:tcW w:w="1500" w:type="dxa"/>
            <w:vMerge/>
            <w:tcBorders>
              <w:top w:val="nil"/>
            </w:tcBorders>
          </w:tcPr>
          <w:p w:rsidR="00F64DC1" w:rsidRDefault="00F64DC1">
            <w:pPr>
              <w:rPr>
                <w:sz w:val="2"/>
                <w:szCs w:val="2"/>
              </w:rPr>
            </w:pPr>
          </w:p>
        </w:tc>
        <w:tc>
          <w:tcPr>
            <w:tcW w:w="1417" w:type="dxa"/>
            <w:tcBorders>
              <w:top w:val="nil"/>
            </w:tcBorders>
          </w:tcPr>
          <w:p w:rsidR="00F64DC1" w:rsidRDefault="00F64DC1">
            <w:pPr>
              <w:pStyle w:val="TableParagraph"/>
              <w:rPr>
                <w:sz w:val="16"/>
              </w:rPr>
            </w:pPr>
          </w:p>
        </w:tc>
        <w:tc>
          <w:tcPr>
            <w:tcW w:w="1212" w:type="dxa"/>
            <w:tcBorders>
              <w:top w:val="nil"/>
            </w:tcBorders>
          </w:tcPr>
          <w:p w:rsidR="00F64DC1" w:rsidRDefault="00F64DC1">
            <w:pPr>
              <w:pStyle w:val="TableParagraph"/>
              <w:rPr>
                <w:sz w:val="16"/>
              </w:rPr>
            </w:pPr>
          </w:p>
        </w:tc>
        <w:tc>
          <w:tcPr>
            <w:tcW w:w="1712" w:type="dxa"/>
            <w:tcBorders>
              <w:top w:val="nil"/>
            </w:tcBorders>
          </w:tcPr>
          <w:p w:rsidR="00F64DC1" w:rsidRDefault="00F64DC1">
            <w:pPr>
              <w:pStyle w:val="TableParagraph"/>
              <w:rPr>
                <w:sz w:val="16"/>
              </w:rPr>
            </w:pPr>
          </w:p>
        </w:tc>
        <w:tc>
          <w:tcPr>
            <w:tcW w:w="1259" w:type="dxa"/>
            <w:vMerge/>
            <w:tcBorders>
              <w:top w:val="nil"/>
            </w:tcBorders>
          </w:tcPr>
          <w:p w:rsidR="00F64DC1" w:rsidRDefault="00F64DC1">
            <w:pPr>
              <w:rPr>
                <w:sz w:val="2"/>
                <w:szCs w:val="2"/>
              </w:rPr>
            </w:pPr>
          </w:p>
        </w:tc>
        <w:tc>
          <w:tcPr>
            <w:tcW w:w="1214" w:type="dxa"/>
            <w:vMerge/>
            <w:tcBorders>
              <w:top w:val="nil"/>
            </w:tcBorders>
          </w:tcPr>
          <w:p w:rsidR="00F64DC1" w:rsidRDefault="00F64DC1">
            <w:pPr>
              <w:rPr>
                <w:sz w:val="2"/>
                <w:szCs w:val="2"/>
              </w:rPr>
            </w:pPr>
          </w:p>
        </w:tc>
        <w:tc>
          <w:tcPr>
            <w:tcW w:w="1291" w:type="dxa"/>
            <w:gridSpan w:val="2"/>
            <w:tcBorders>
              <w:top w:val="nil"/>
            </w:tcBorders>
          </w:tcPr>
          <w:p w:rsidR="00F64DC1" w:rsidRDefault="00F64DC1">
            <w:pPr>
              <w:pStyle w:val="TableParagraph"/>
              <w:rPr>
                <w:sz w:val="16"/>
              </w:rPr>
            </w:pPr>
          </w:p>
        </w:tc>
        <w:tc>
          <w:tcPr>
            <w:tcW w:w="6413" w:type="dxa"/>
            <w:vMerge/>
            <w:tcBorders>
              <w:top w:val="nil"/>
            </w:tcBorders>
          </w:tcPr>
          <w:p w:rsidR="00F64DC1" w:rsidRDefault="00F64DC1">
            <w:pPr>
              <w:rPr>
                <w:sz w:val="2"/>
                <w:szCs w:val="2"/>
              </w:rPr>
            </w:pPr>
          </w:p>
        </w:tc>
      </w:tr>
      <w:tr w:rsidR="00F64DC1" w:rsidRPr="00CE6E1A">
        <w:trPr>
          <w:trHeight w:val="268"/>
        </w:trPr>
        <w:tc>
          <w:tcPr>
            <w:tcW w:w="610" w:type="dxa"/>
            <w:vMerge w:val="restart"/>
          </w:tcPr>
          <w:p w:rsidR="00F64DC1" w:rsidRDefault="0055105C">
            <w:pPr>
              <w:pStyle w:val="TableParagraph"/>
              <w:spacing w:before="165"/>
              <w:ind w:left="162"/>
              <w:rPr>
                <w:sz w:val="19"/>
              </w:rPr>
            </w:pPr>
            <w:r>
              <w:rPr>
                <w:sz w:val="19"/>
                <w:lang w:val="en-US"/>
              </w:rPr>
              <w:t>1.3.</w:t>
            </w:r>
          </w:p>
        </w:tc>
        <w:tc>
          <w:tcPr>
            <w:tcW w:w="5047" w:type="dxa"/>
            <w:vMerge w:val="restart"/>
          </w:tcPr>
          <w:p w:rsidR="00F64DC1" w:rsidRPr="0055105C" w:rsidRDefault="0055105C">
            <w:pPr>
              <w:pStyle w:val="TableParagraph"/>
              <w:spacing w:before="165"/>
              <w:ind w:left="30"/>
              <w:rPr>
                <w:sz w:val="19"/>
                <w:lang w:val="en-US"/>
              </w:rPr>
            </w:pPr>
            <w:r>
              <w:rPr>
                <w:sz w:val="19"/>
                <w:lang w:val="en-US"/>
              </w:rPr>
              <w:t>Construction of a regional dispatch center</w:t>
            </w:r>
          </w:p>
        </w:tc>
        <w:tc>
          <w:tcPr>
            <w:tcW w:w="1603" w:type="dxa"/>
            <w:vMerge/>
            <w:tcBorders>
              <w:top w:val="nil"/>
            </w:tcBorders>
          </w:tcPr>
          <w:p w:rsidR="00F64DC1" w:rsidRPr="0055105C" w:rsidRDefault="00F64DC1">
            <w:pPr>
              <w:rPr>
                <w:sz w:val="2"/>
                <w:szCs w:val="2"/>
                <w:lang w:val="en-US"/>
              </w:rPr>
            </w:pPr>
          </w:p>
        </w:tc>
        <w:tc>
          <w:tcPr>
            <w:tcW w:w="1290" w:type="dxa"/>
            <w:vMerge w:val="restart"/>
          </w:tcPr>
          <w:p w:rsidR="00F64DC1" w:rsidRDefault="0055105C">
            <w:pPr>
              <w:pStyle w:val="TableParagraph"/>
              <w:spacing w:before="165"/>
              <w:ind w:left="231"/>
              <w:rPr>
                <w:sz w:val="19"/>
              </w:rPr>
            </w:pPr>
            <w:r>
              <w:rPr>
                <w:sz w:val="19"/>
                <w:lang w:val="en-US"/>
              </w:rPr>
              <w:t>2013-2016</w:t>
            </w:r>
          </w:p>
        </w:tc>
        <w:tc>
          <w:tcPr>
            <w:tcW w:w="1357" w:type="dxa"/>
            <w:vMerge w:val="restart"/>
          </w:tcPr>
          <w:p w:rsidR="00F64DC1" w:rsidRDefault="0055105C">
            <w:pPr>
              <w:pStyle w:val="TableParagraph"/>
              <w:spacing w:before="165"/>
              <w:ind w:left="486"/>
              <w:rPr>
                <w:sz w:val="19"/>
              </w:rPr>
            </w:pPr>
            <w:r>
              <w:rPr>
                <w:sz w:val="19"/>
                <w:lang w:val="en-US"/>
              </w:rPr>
              <w:t>1 255 699</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bottom w:val="nil"/>
            </w:tcBorders>
          </w:tcPr>
          <w:p w:rsidR="00F64DC1" w:rsidRDefault="00F64DC1">
            <w:pPr>
              <w:pStyle w:val="TableParagraph"/>
              <w:rPr>
                <w:sz w:val="18"/>
              </w:rPr>
            </w:pPr>
          </w:p>
        </w:tc>
        <w:tc>
          <w:tcPr>
            <w:tcW w:w="1417" w:type="dxa"/>
            <w:vMerge w:val="restart"/>
          </w:tcPr>
          <w:p w:rsidR="00F64DC1" w:rsidRDefault="0055105C">
            <w:pPr>
              <w:pStyle w:val="TableParagraph"/>
              <w:spacing w:before="165"/>
              <w:ind w:left="20"/>
              <w:jc w:val="center"/>
              <w:rPr>
                <w:sz w:val="19"/>
              </w:rPr>
            </w:pPr>
            <w:r>
              <w:rPr>
                <w:w w:val="99"/>
                <w:sz w:val="19"/>
                <w:lang w:val="en-US"/>
              </w:rPr>
              <w:t>1</w:t>
            </w:r>
          </w:p>
        </w:tc>
        <w:tc>
          <w:tcPr>
            <w:tcW w:w="1212" w:type="dxa"/>
            <w:vMerge w:val="restart"/>
          </w:tcPr>
          <w:p w:rsidR="00F64DC1" w:rsidRDefault="0055105C">
            <w:pPr>
              <w:pStyle w:val="TableParagraph"/>
              <w:spacing w:before="165"/>
              <w:ind w:left="347"/>
              <w:rPr>
                <w:sz w:val="19"/>
              </w:rPr>
            </w:pPr>
            <w:r>
              <w:rPr>
                <w:sz w:val="19"/>
                <w:lang w:val="en-US"/>
              </w:rPr>
              <w:t>1 173 812</w:t>
            </w:r>
          </w:p>
        </w:tc>
        <w:tc>
          <w:tcPr>
            <w:tcW w:w="1712" w:type="dxa"/>
            <w:vMerge w:val="restart"/>
          </w:tcPr>
          <w:p w:rsidR="00F64DC1" w:rsidRDefault="0055105C">
            <w:pPr>
              <w:pStyle w:val="TableParagraph"/>
              <w:spacing w:before="165"/>
              <w:ind w:left="977"/>
              <w:rPr>
                <w:sz w:val="19"/>
              </w:rPr>
            </w:pPr>
            <w:r>
              <w:rPr>
                <w:sz w:val="19"/>
                <w:lang w:val="en-US"/>
              </w:rPr>
              <w:t>679,655</w:t>
            </w:r>
          </w:p>
        </w:tc>
        <w:tc>
          <w:tcPr>
            <w:tcW w:w="1259" w:type="dxa"/>
            <w:vMerge w:val="restart"/>
          </w:tcPr>
          <w:p w:rsidR="00F64DC1" w:rsidRDefault="00F64DC1">
            <w:pPr>
              <w:pStyle w:val="TableParagraph"/>
              <w:rPr>
                <w:sz w:val="18"/>
              </w:rPr>
            </w:pPr>
          </w:p>
        </w:tc>
        <w:tc>
          <w:tcPr>
            <w:tcW w:w="1214" w:type="dxa"/>
            <w:vMerge w:val="restart"/>
          </w:tcPr>
          <w:p w:rsidR="00F64DC1" w:rsidRDefault="0055105C">
            <w:pPr>
              <w:pStyle w:val="TableParagraph"/>
              <w:spacing w:before="165"/>
              <w:ind w:left="493"/>
              <w:rPr>
                <w:sz w:val="19"/>
              </w:rPr>
            </w:pPr>
            <w:r>
              <w:rPr>
                <w:sz w:val="19"/>
                <w:lang w:val="en-US"/>
              </w:rPr>
              <w:t>494,157</w:t>
            </w:r>
          </w:p>
        </w:tc>
        <w:tc>
          <w:tcPr>
            <w:tcW w:w="367" w:type="dxa"/>
            <w:vMerge w:val="restart"/>
            <w:tcBorders>
              <w:right w:val="nil"/>
            </w:tcBorders>
          </w:tcPr>
          <w:p w:rsidR="00F64DC1" w:rsidRDefault="0055105C">
            <w:pPr>
              <w:pStyle w:val="TableParagraph"/>
              <w:spacing w:before="165"/>
              <w:ind w:right="46"/>
              <w:jc w:val="center"/>
              <w:rPr>
                <w:sz w:val="19"/>
              </w:rPr>
            </w:pPr>
            <w:r>
              <w:rPr>
                <w:w w:val="99"/>
                <w:sz w:val="19"/>
                <w:lang w:val="en-US"/>
              </w:rPr>
              <w:t>-</w:t>
            </w:r>
          </w:p>
        </w:tc>
        <w:tc>
          <w:tcPr>
            <w:tcW w:w="924" w:type="dxa"/>
            <w:vMerge w:val="restart"/>
            <w:tcBorders>
              <w:left w:val="nil"/>
            </w:tcBorders>
          </w:tcPr>
          <w:p w:rsidR="00F64DC1" w:rsidRDefault="0055105C">
            <w:pPr>
              <w:pStyle w:val="TableParagraph"/>
              <w:spacing w:before="165"/>
              <w:ind w:left="302"/>
              <w:rPr>
                <w:sz w:val="19"/>
              </w:rPr>
            </w:pPr>
            <w:r>
              <w:rPr>
                <w:sz w:val="19"/>
                <w:lang w:val="en-US"/>
              </w:rPr>
              <w:t>81 887</w:t>
            </w:r>
          </w:p>
        </w:tc>
        <w:tc>
          <w:tcPr>
            <w:tcW w:w="6413" w:type="dxa"/>
            <w:tcBorders>
              <w:bottom w:val="nil"/>
            </w:tcBorders>
          </w:tcPr>
          <w:p w:rsidR="00F64DC1" w:rsidRPr="0055105C" w:rsidRDefault="0055105C">
            <w:pPr>
              <w:pStyle w:val="TableParagraph"/>
              <w:spacing w:before="46" w:line="203" w:lineRule="exact"/>
              <w:ind w:left="41"/>
              <w:rPr>
                <w:sz w:val="19"/>
                <w:lang w:val="en-US"/>
              </w:rPr>
            </w:pPr>
            <w:r>
              <w:rPr>
                <w:sz w:val="19"/>
                <w:lang w:val="en-US"/>
              </w:rPr>
              <w:t>Previously approved project Revised deadline for performance of work under the contract and</w:t>
            </w:r>
          </w:p>
        </w:tc>
      </w:tr>
      <w:tr w:rsidR="00F64DC1">
        <w:trPr>
          <w:trHeight w:val="263"/>
        </w:trPr>
        <w:tc>
          <w:tcPr>
            <w:tcW w:w="610" w:type="dxa"/>
            <w:vMerge/>
            <w:tcBorders>
              <w:top w:val="nil"/>
            </w:tcBorders>
          </w:tcPr>
          <w:p w:rsidR="00F64DC1" w:rsidRPr="0055105C" w:rsidRDefault="00F64DC1">
            <w:pPr>
              <w:rPr>
                <w:sz w:val="2"/>
                <w:szCs w:val="2"/>
                <w:lang w:val="en-US"/>
              </w:rPr>
            </w:pPr>
          </w:p>
        </w:tc>
        <w:tc>
          <w:tcPr>
            <w:tcW w:w="5047" w:type="dxa"/>
            <w:vMerge/>
            <w:tcBorders>
              <w:top w:val="nil"/>
            </w:tcBorders>
          </w:tcPr>
          <w:p w:rsidR="00F64DC1" w:rsidRPr="0055105C" w:rsidRDefault="00F64DC1">
            <w:pPr>
              <w:rPr>
                <w:sz w:val="2"/>
                <w:szCs w:val="2"/>
                <w:lang w:val="en-US"/>
              </w:rPr>
            </w:pPr>
          </w:p>
        </w:tc>
        <w:tc>
          <w:tcPr>
            <w:tcW w:w="1603" w:type="dxa"/>
            <w:vMerge/>
            <w:tcBorders>
              <w:top w:val="nil"/>
            </w:tcBorders>
          </w:tcPr>
          <w:p w:rsidR="00F64DC1" w:rsidRPr="0055105C" w:rsidRDefault="00F64DC1">
            <w:pPr>
              <w:rPr>
                <w:sz w:val="2"/>
                <w:szCs w:val="2"/>
                <w:lang w:val="en-US"/>
              </w:rPr>
            </w:pPr>
          </w:p>
        </w:tc>
        <w:tc>
          <w:tcPr>
            <w:tcW w:w="1290" w:type="dxa"/>
            <w:vMerge/>
            <w:tcBorders>
              <w:top w:val="nil"/>
            </w:tcBorders>
          </w:tcPr>
          <w:p w:rsidR="00F64DC1" w:rsidRPr="0055105C" w:rsidRDefault="00F64DC1">
            <w:pPr>
              <w:rPr>
                <w:sz w:val="2"/>
                <w:szCs w:val="2"/>
                <w:lang w:val="en-US"/>
              </w:rPr>
            </w:pPr>
          </w:p>
        </w:tc>
        <w:tc>
          <w:tcPr>
            <w:tcW w:w="1357" w:type="dxa"/>
            <w:vMerge/>
            <w:tcBorders>
              <w:top w:val="nil"/>
            </w:tcBorders>
          </w:tcPr>
          <w:p w:rsidR="00F64DC1" w:rsidRPr="0055105C" w:rsidRDefault="00F64DC1">
            <w:pPr>
              <w:rPr>
                <w:sz w:val="2"/>
                <w:szCs w:val="2"/>
                <w:lang w:val="en-US"/>
              </w:rPr>
            </w:pPr>
          </w:p>
        </w:tc>
        <w:tc>
          <w:tcPr>
            <w:tcW w:w="1179" w:type="dxa"/>
            <w:tcBorders>
              <w:top w:val="nil"/>
              <w:bottom w:val="nil"/>
            </w:tcBorders>
          </w:tcPr>
          <w:p w:rsidR="00F64DC1" w:rsidRPr="0055105C" w:rsidRDefault="00F64DC1">
            <w:pPr>
              <w:pStyle w:val="TableParagraph"/>
              <w:rPr>
                <w:sz w:val="18"/>
                <w:lang w:val="en-US"/>
              </w:rPr>
            </w:pPr>
          </w:p>
        </w:tc>
        <w:tc>
          <w:tcPr>
            <w:tcW w:w="1459" w:type="dxa"/>
            <w:tcBorders>
              <w:top w:val="nil"/>
              <w:bottom w:val="nil"/>
            </w:tcBorders>
          </w:tcPr>
          <w:p w:rsidR="00F64DC1" w:rsidRPr="0055105C" w:rsidRDefault="00F64DC1">
            <w:pPr>
              <w:pStyle w:val="TableParagraph"/>
              <w:rPr>
                <w:sz w:val="18"/>
                <w:lang w:val="en-US"/>
              </w:rPr>
            </w:pPr>
          </w:p>
        </w:tc>
        <w:tc>
          <w:tcPr>
            <w:tcW w:w="1254" w:type="dxa"/>
            <w:tcBorders>
              <w:top w:val="nil"/>
              <w:bottom w:val="nil"/>
            </w:tcBorders>
          </w:tcPr>
          <w:p w:rsidR="00F64DC1" w:rsidRPr="0055105C" w:rsidRDefault="00F64DC1">
            <w:pPr>
              <w:pStyle w:val="TableParagraph"/>
              <w:rPr>
                <w:sz w:val="18"/>
                <w:lang w:val="en-US"/>
              </w:rPr>
            </w:pPr>
          </w:p>
        </w:tc>
        <w:tc>
          <w:tcPr>
            <w:tcW w:w="1500" w:type="dxa"/>
            <w:tcBorders>
              <w:top w:val="nil"/>
              <w:bottom w:val="nil"/>
            </w:tcBorders>
          </w:tcPr>
          <w:p w:rsidR="00F64DC1" w:rsidRPr="0055105C" w:rsidRDefault="00F64DC1">
            <w:pPr>
              <w:pStyle w:val="TableParagraph"/>
              <w:rPr>
                <w:sz w:val="18"/>
                <w:lang w:val="en-US"/>
              </w:rPr>
            </w:pPr>
          </w:p>
        </w:tc>
        <w:tc>
          <w:tcPr>
            <w:tcW w:w="1417" w:type="dxa"/>
            <w:vMerge/>
            <w:tcBorders>
              <w:top w:val="nil"/>
            </w:tcBorders>
          </w:tcPr>
          <w:p w:rsidR="00F64DC1" w:rsidRPr="0055105C" w:rsidRDefault="00F64DC1">
            <w:pPr>
              <w:rPr>
                <w:sz w:val="2"/>
                <w:szCs w:val="2"/>
                <w:lang w:val="en-US"/>
              </w:rPr>
            </w:pPr>
          </w:p>
        </w:tc>
        <w:tc>
          <w:tcPr>
            <w:tcW w:w="1212" w:type="dxa"/>
            <w:vMerge/>
            <w:tcBorders>
              <w:top w:val="nil"/>
            </w:tcBorders>
          </w:tcPr>
          <w:p w:rsidR="00F64DC1" w:rsidRPr="0055105C" w:rsidRDefault="00F64DC1">
            <w:pPr>
              <w:rPr>
                <w:sz w:val="2"/>
                <w:szCs w:val="2"/>
                <w:lang w:val="en-US"/>
              </w:rPr>
            </w:pPr>
          </w:p>
        </w:tc>
        <w:tc>
          <w:tcPr>
            <w:tcW w:w="1712" w:type="dxa"/>
            <w:vMerge/>
            <w:tcBorders>
              <w:top w:val="nil"/>
            </w:tcBorders>
          </w:tcPr>
          <w:p w:rsidR="00F64DC1" w:rsidRPr="0055105C" w:rsidRDefault="00F64DC1">
            <w:pPr>
              <w:rPr>
                <w:sz w:val="2"/>
                <w:szCs w:val="2"/>
                <w:lang w:val="en-US"/>
              </w:rPr>
            </w:pPr>
          </w:p>
        </w:tc>
        <w:tc>
          <w:tcPr>
            <w:tcW w:w="1259" w:type="dxa"/>
            <w:vMerge/>
            <w:tcBorders>
              <w:top w:val="nil"/>
            </w:tcBorders>
          </w:tcPr>
          <w:p w:rsidR="00F64DC1" w:rsidRPr="0055105C" w:rsidRDefault="00F64DC1">
            <w:pPr>
              <w:rPr>
                <w:sz w:val="2"/>
                <w:szCs w:val="2"/>
                <w:lang w:val="en-US"/>
              </w:rPr>
            </w:pPr>
          </w:p>
        </w:tc>
        <w:tc>
          <w:tcPr>
            <w:tcW w:w="1214" w:type="dxa"/>
            <w:vMerge/>
            <w:tcBorders>
              <w:top w:val="nil"/>
            </w:tcBorders>
          </w:tcPr>
          <w:p w:rsidR="00F64DC1" w:rsidRPr="0055105C" w:rsidRDefault="00F64DC1">
            <w:pPr>
              <w:rPr>
                <w:sz w:val="2"/>
                <w:szCs w:val="2"/>
                <w:lang w:val="en-US"/>
              </w:rPr>
            </w:pPr>
          </w:p>
        </w:tc>
        <w:tc>
          <w:tcPr>
            <w:tcW w:w="367" w:type="dxa"/>
            <w:vMerge/>
            <w:tcBorders>
              <w:top w:val="nil"/>
              <w:right w:val="nil"/>
            </w:tcBorders>
          </w:tcPr>
          <w:p w:rsidR="00F64DC1" w:rsidRPr="0055105C" w:rsidRDefault="00F64DC1">
            <w:pPr>
              <w:rPr>
                <w:sz w:val="2"/>
                <w:szCs w:val="2"/>
                <w:lang w:val="en-US"/>
              </w:rPr>
            </w:pPr>
          </w:p>
        </w:tc>
        <w:tc>
          <w:tcPr>
            <w:tcW w:w="924" w:type="dxa"/>
            <w:vMerge/>
            <w:tcBorders>
              <w:top w:val="nil"/>
              <w:left w:val="nil"/>
            </w:tcBorders>
          </w:tcPr>
          <w:p w:rsidR="00F64DC1" w:rsidRPr="0055105C" w:rsidRDefault="00F64DC1">
            <w:pPr>
              <w:rPr>
                <w:sz w:val="2"/>
                <w:szCs w:val="2"/>
                <w:lang w:val="en-US"/>
              </w:rPr>
            </w:pPr>
          </w:p>
        </w:tc>
        <w:tc>
          <w:tcPr>
            <w:tcW w:w="6413" w:type="dxa"/>
            <w:tcBorders>
              <w:top w:val="nil"/>
            </w:tcBorders>
          </w:tcPr>
          <w:p w:rsidR="00F64DC1" w:rsidRDefault="0055105C">
            <w:pPr>
              <w:pStyle w:val="TableParagraph"/>
              <w:spacing w:line="214" w:lineRule="exact"/>
              <w:ind w:left="41"/>
              <w:rPr>
                <w:sz w:val="19"/>
              </w:rPr>
            </w:pPr>
            <w:r>
              <w:rPr>
                <w:sz w:val="19"/>
                <w:lang w:val="en-US"/>
              </w:rPr>
              <w:t>re-approved work schedule</w:t>
            </w:r>
          </w:p>
        </w:tc>
      </w:tr>
      <w:tr w:rsidR="00F64DC1">
        <w:trPr>
          <w:trHeight w:val="422"/>
        </w:trPr>
        <w:tc>
          <w:tcPr>
            <w:tcW w:w="610" w:type="dxa"/>
            <w:tcBorders>
              <w:bottom w:val="nil"/>
            </w:tcBorders>
          </w:tcPr>
          <w:p w:rsidR="00F64DC1" w:rsidRDefault="00F64DC1">
            <w:pPr>
              <w:pStyle w:val="TableParagraph"/>
              <w:rPr>
                <w:sz w:val="18"/>
              </w:rPr>
            </w:pPr>
          </w:p>
        </w:tc>
        <w:tc>
          <w:tcPr>
            <w:tcW w:w="5047" w:type="dxa"/>
            <w:tcBorders>
              <w:bottom w:val="nil"/>
            </w:tcBorders>
          </w:tcPr>
          <w:p w:rsidR="00F64DC1" w:rsidRDefault="00F64DC1">
            <w:pPr>
              <w:pStyle w:val="TableParagraph"/>
              <w:rPr>
                <w:sz w:val="18"/>
              </w:rPr>
            </w:pPr>
          </w:p>
        </w:tc>
        <w:tc>
          <w:tcPr>
            <w:tcW w:w="1603" w:type="dxa"/>
            <w:vMerge/>
            <w:tcBorders>
              <w:top w:val="nil"/>
            </w:tcBorders>
          </w:tcPr>
          <w:p w:rsidR="00F64DC1" w:rsidRDefault="00F64DC1">
            <w:pPr>
              <w:rPr>
                <w:sz w:val="2"/>
                <w:szCs w:val="2"/>
              </w:rPr>
            </w:pPr>
          </w:p>
        </w:tc>
        <w:tc>
          <w:tcPr>
            <w:tcW w:w="1290" w:type="dxa"/>
            <w:tcBorders>
              <w:bottom w:val="nil"/>
            </w:tcBorders>
          </w:tcPr>
          <w:p w:rsidR="00F64DC1" w:rsidRDefault="00F64DC1">
            <w:pPr>
              <w:pStyle w:val="TableParagraph"/>
              <w:rPr>
                <w:sz w:val="18"/>
              </w:rPr>
            </w:pPr>
          </w:p>
        </w:tc>
        <w:tc>
          <w:tcPr>
            <w:tcW w:w="1357" w:type="dxa"/>
            <w:tcBorders>
              <w:bottom w:val="nil"/>
            </w:tcBorders>
          </w:tcPr>
          <w:p w:rsidR="00F64DC1" w:rsidRDefault="00F64DC1">
            <w:pPr>
              <w:pStyle w:val="TableParagraph"/>
              <w:rPr>
                <w:sz w:val="18"/>
              </w:rPr>
            </w:pP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F64DC1">
            <w:pPr>
              <w:pStyle w:val="TableParagraph"/>
              <w:spacing w:before="3"/>
              <w:rPr>
                <w:b/>
                <w:sz w:val="17"/>
              </w:rPr>
            </w:pPr>
          </w:p>
          <w:p w:rsidR="00F64DC1" w:rsidRDefault="0055105C">
            <w:pPr>
              <w:pStyle w:val="TableParagraph"/>
              <w:spacing w:before="1" w:line="203" w:lineRule="exact"/>
              <w:ind w:left="9" w:right="2"/>
              <w:jc w:val="center"/>
              <w:rPr>
                <w:sz w:val="19"/>
              </w:rPr>
            </w:pPr>
            <w:r>
              <w:rPr>
                <w:sz w:val="19"/>
                <w:lang w:val="en-US"/>
              </w:rPr>
              <w:t>Own and</w:t>
            </w:r>
          </w:p>
        </w:tc>
        <w:tc>
          <w:tcPr>
            <w:tcW w:w="1417" w:type="dxa"/>
            <w:tcBorders>
              <w:bottom w:val="nil"/>
            </w:tcBorders>
          </w:tcPr>
          <w:p w:rsidR="00F64DC1" w:rsidRDefault="00F64DC1">
            <w:pPr>
              <w:pStyle w:val="TableParagraph"/>
              <w:rPr>
                <w:sz w:val="18"/>
              </w:rPr>
            </w:pPr>
          </w:p>
        </w:tc>
        <w:tc>
          <w:tcPr>
            <w:tcW w:w="1212" w:type="dxa"/>
            <w:tcBorders>
              <w:bottom w:val="nil"/>
            </w:tcBorders>
          </w:tcPr>
          <w:p w:rsidR="00F64DC1" w:rsidRDefault="00F64DC1">
            <w:pPr>
              <w:pStyle w:val="TableParagraph"/>
              <w:rPr>
                <w:sz w:val="18"/>
              </w:rPr>
            </w:pPr>
          </w:p>
        </w:tc>
        <w:tc>
          <w:tcPr>
            <w:tcW w:w="1712" w:type="dxa"/>
            <w:tcBorders>
              <w:bottom w:val="nil"/>
            </w:tcBorders>
          </w:tcPr>
          <w:p w:rsidR="00F64DC1" w:rsidRDefault="00F64DC1">
            <w:pPr>
              <w:pStyle w:val="TableParagraph"/>
              <w:rPr>
                <w:sz w:val="18"/>
              </w:rPr>
            </w:pPr>
          </w:p>
        </w:tc>
        <w:tc>
          <w:tcPr>
            <w:tcW w:w="1259" w:type="dxa"/>
            <w:tcBorders>
              <w:bottom w:val="nil"/>
            </w:tcBorders>
          </w:tcPr>
          <w:p w:rsidR="00F64DC1" w:rsidRDefault="00F64DC1">
            <w:pPr>
              <w:pStyle w:val="TableParagraph"/>
              <w:rPr>
                <w:sz w:val="18"/>
              </w:rPr>
            </w:pPr>
          </w:p>
        </w:tc>
        <w:tc>
          <w:tcPr>
            <w:tcW w:w="1214" w:type="dxa"/>
            <w:tcBorders>
              <w:bottom w:val="nil"/>
            </w:tcBorders>
          </w:tcPr>
          <w:p w:rsidR="00F64DC1" w:rsidRDefault="00F64DC1">
            <w:pPr>
              <w:pStyle w:val="TableParagraph"/>
              <w:rPr>
                <w:sz w:val="18"/>
              </w:rPr>
            </w:pPr>
          </w:p>
        </w:tc>
        <w:tc>
          <w:tcPr>
            <w:tcW w:w="1291" w:type="dxa"/>
            <w:gridSpan w:val="2"/>
            <w:tcBorders>
              <w:bottom w:val="nil"/>
            </w:tcBorders>
          </w:tcPr>
          <w:p w:rsidR="00F64DC1" w:rsidRDefault="00F64DC1">
            <w:pPr>
              <w:pStyle w:val="TableParagraph"/>
              <w:rPr>
                <w:sz w:val="18"/>
              </w:rPr>
            </w:pPr>
          </w:p>
        </w:tc>
        <w:tc>
          <w:tcPr>
            <w:tcW w:w="6413" w:type="dxa"/>
            <w:tcBorders>
              <w:bottom w:val="nil"/>
            </w:tcBorders>
          </w:tcPr>
          <w:p w:rsidR="00F64DC1" w:rsidRDefault="00F64DC1">
            <w:pPr>
              <w:pStyle w:val="TableParagraph"/>
              <w:rPr>
                <w:sz w:val="18"/>
              </w:rPr>
            </w:pPr>
          </w:p>
        </w:tc>
      </w:tr>
      <w:tr w:rsidR="00F64DC1">
        <w:trPr>
          <w:trHeight w:val="1005"/>
        </w:trPr>
        <w:tc>
          <w:tcPr>
            <w:tcW w:w="610" w:type="dxa"/>
            <w:tcBorders>
              <w:top w:val="nil"/>
            </w:tcBorders>
          </w:tcPr>
          <w:p w:rsidR="00F64DC1" w:rsidRDefault="0055105C">
            <w:pPr>
              <w:pStyle w:val="TableParagraph"/>
              <w:spacing w:before="170"/>
              <w:ind w:right="141"/>
              <w:jc w:val="right"/>
              <w:rPr>
                <w:sz w:val="19"/>
              </w:rPr>
            </w:pPr>
            <w:r>
              <w:rPr>
                <w:w w:val="95"/>
                <w:sz w:val="19"/>
                <w:lang w:val="en-US"/>
              </w:rPr>
              <w:t>1.4.</w:t>
            </w:r>
          </w:p>
        </w:tc>
        <w:tc>
          <w:tcPr>
            <w:tcW w:w="5047" w:type="dxa"/>
            <w:tcBorders>
              <w:top w:val="nil"/>
            </w:tcBorders>
          </w:tcPr>
          <w:p w:rsidR="00F64DC1" w:rsidRPr="0055105C" w:rsidRDefault="0055105C">
            <w:pPr>
              <w:pStyle w:val="TableParagraph"/>
              <w:spacing w:before="51" w:line="261" w:lineRule="auto"/>
              <w:ind w:left="30"/>
              <w:rPr>
                <w:sz w:val="19"/>
                <w:lang w:val="en-US"/>
              </w:rPr>
            </w:pPr>
            <w:r>
              <w:rPr>
                <w:sz w:val="19"/>
                <w:lang w:val="en-US"/>
              </w:rPr>
              <w:t>Implementation of the project on Automatic system for commercial accounting of power consumption at  6-10 / 0.4kV of JSC "MRPGC" with the introduction of telemechanics and telemetry</w:t>
            </w:r>
          </w:p>
        </w:tc>
        <w:tc>
          <w:tcPr>
            <w:tcW w:w="1603" w:type="dxa"/>
            <w:vMerge/>
            <w:tcBorders>
              <w:top w:val="nil"/>
            </w:tcBorders>
          </w:tcPr>
          <w:p w:rsidR="00F64DC1" w:rsidRPr="0055105C" w:rsidRDefault="00F64DC1">
            <w:pPr>
              <w:rPr>
                <w:sz w:val="2"/>
                <w:szCs w:val="2"/>
                <w:lang w:val="en-US"/>
              </w:rPr>
            </w:pPr>
          </w:p>
        </w:tc>
        <w:tc>
          <w:tcPr>
            <w:tcW w:w="1290" w:type="dxa"/>
            <w:tcBorders>
              <w:top w:val="nil"/>
            </w:tcBorders>
          </w:tcPr>
          <w:p w:rsidR="00F64DC1" w:rsidRDefault="0055105C">
            <w:pPr>
              <w:pStyle w:val="TableParagraph"/>
              <w:spacing w:before="170"/>
              <w:ind w:left="210" w:right="196"/>
              <w:jc w:val="center"/>
              <w:rPr>
                <w:sz w:val="19"/>
              </w:rPr>
            </w:pPr>
            <w:r>
              <w:rPr>
                <w:sz w:val="19"/>
                <w:lang w:val="en-US"/>
              </w:rPr>
              <w:t>2013-2016</w:t>
            </w:r>
          </w:p>
        </w:tc>
        <w:tc>
          <w:tcPr>
            <w:tcW w:w="1357" w:type="dxa"/>
            <w:tcBorders>
              <w:top w:val="nil"/>
            </w:tcBorders>
          </w:tcPr>
          <w:p w:rsidR="00F64DC1" w:rsidRDefault="0055105C">
            <w:pPr>
              <w:pStyle w:val="TableParagraph"/>
              <w:spacing w:before="170"/>
              <w:ind w:right="90"/>
              <w:jc w:val="right"/>
              <w:rPr>
                <w:sz w:val="19"/>
              </w:rPr>
            </w:pPr>
            <w:r>
              <w:rPr>
                <w:sz w:val="19"/>
                <w:lang w:val="en-US"/>
              </w:rPr>
              <w:t>2 273 536</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tcBorders>
          </w:tcPr>
          <w:p w:rsidR="00F64DC1" w:rsidRDefault="0055105C">
            <w:pPr>
              <w:pStyle w:val="TableParagraph"/>
              <w:spacing w:line="214" w:lineRule="exact"/>
              <w:ind w:left="11" w:right="2"/>
              <w:jc w:val="center"/>
              <w:rPr>
                <w:sz w:val="19"/>
              </w:rPr>
            </w:pPr>
            <w:r>
              <w:rPr>
                <w:sz w:val="19"/>
                <w:lang w:val="en-US"/>
              </w:rPr>
              <w:t>borrowed funds</w:t>
            </w:r>
          </w:p>
        </w:tc>
        <w:tc>
          <w:tcPr>
            <w:tcW w:w="1417" w:type="dxa"/>
            <w:tcBorders>
              <w:top w:val="nil"/>
            </w:tcBorders>
          </w:tcPr>
          <w:p w:rsidR="00F64DC1" w:rsidRDefault="0055105C">
            <w:pPr>
              <w:pStyle w:val="TableParagraph"/>
              <w:spacing w:before="170"/>
              <w:ind w:left="376" w:right="357"/>
              <w:jc w:val="center"/>
              <w:rPr>
                <w:sz w:val="19"/>
              </w:rPr>
            </w:pPr>
            <w:r>
              <w:rPr>
                <w:sz w:val="19"/>
                <w:lang w:val="en-US"/>
              </w:rPr>
              <w:t>1/18088</w:t>
            </w:r>
          </w:p>
        </w:tc>
        <w:tc>
          <w:tcPr>
            <w:tcW w:w="1212" w:type="dxa"/>
            <w:tcBorders>
              <w:top w:val="nil"/>
            </w:tcBorders>
          </w:tcPr>
          <w:p w:rsidR="00F64DC1" w:rsidRDefault="0055105C">
            <w:pPr>
              <w:pStyle w:val="TableParagraph"/>
              <w:spacing w:before="170"/>
              <w:ind w:right="84"/>
              <w:jc w:val="right"/>
              <w:rPr>
                <w:sz w:val="19"/>
              </w:rPr>
            </w:pPr>
            <w:r>
              <w:rPr>
                <w:sz w:val="19"/>
                <w:lang w:val="en-US"/>
              </w:rPr>
              <w:t>2 571 562</w:t>
            </w:r>
          </w:p>
        </w:tc>
        <w:tc>
          <w:tcPr>
            <w:tcW w:w="1712" w:type="dxa"/>
            <w:tcBorders>
              <w:top w:val="nil"/>
            </w:tcBorders>
          </w:tcPr>
          <w:p w:rsidR="00F64DC1" w:rsidRDefault="0055105C">
            <w:pPr>
              <w:pStyle w:val="TableParagraph"/>
              <w:spacing w:before="170"/>
              <w:ind w:right="96"/>
              <w:jc w:val="right"/>
              <w:rPr>
                <w:sz w:val="19"/>
              </w:rPr>
            </w:pPr>
            <w:r>
              <w:rPr>
                <w:sz w:val="19"/>
                <w:lang w:val="en-US"/>
              </w:rPr>
              <w:t>581,718</w:t>
            </w:r>
          </w:p>
        </w:tc>
        <w:tc>
          <w:tcPr>
            <w:tcW w:w="1259" w:type="dxa"/>
            <w:tcBorders>
              <w:top w:val="nil"/>
            </w:tcBorders>
          </w:tcPr>
          <w:p w:rsidR="00F64DC1" w:rsidRDefault="0055105C">
            <w:pPr>
              <w:pStyle w:val="TableParagraph"/>
              <w:spacing w:before="170"/>
              <w:ind w:right="79"/>
              <w:jc w:val="right"/>
              <w:rPr>
                <w:sz w:val="19"/>
              </w:rPr>
            </w:pPr>
            <w:r>
              <w:rPr>
                <w:sz w:val="19"/>
                <w:lang w:val="en-US"/>
              </w:rPr>
              <w:t>70 230</w:t>
            </w:r>
          </w:p>
        </w:tc>
        <w:tc>
          <w:tcPr>
            <w:tcW w:w="1214" w:type="dxa"/>
            <w:tcBorders>
              <w:top w:val="nil"/>
            </w:tcBorders>
          </w:tcPr>
          <w:p w:rsidR="00F64DC1" w:rsidRDefault="0055105C">
            <w:pPr>
              <w:pStyle w:val="TableParagraph"/>
              <w:spacing w:before="170"/>
              <w:ind w:right="82"/>
              <w:jc w:val="right"/>
              <w:rPr>
                <w:sz w:val="19"/>
              </w:rPr>
            </w:pPr>
            <w:r>
              <w:rPr>
                <w:sz w:val="19"/>
                <w:lang w:val="en-US"/>
              </w:rPr>
              <w:t>1 919 614</w:t>
            </w:r>
          </w:p>
        </w:tc>
        <w:tc>
          <w:tcPr>
            <w:tcW w:w="1291" w:type="dxa"/>
            <w:gridSpan w:val="2"/>
            <w:tcBorders>
              <w:top w:val="nil"/>
            </w:tcBorders>
          </w:tcPr>
          <w:p w:rsidR="00F64DC1" w:rsidRDefault="0055105C">
            <w:pPr>
              <w:pStyle w:val="TableParagraph"/>
              <w:spacing w:before="170"/>
              <w:ind w:left="581"/>
              <w:rPr>
                <w:sz w:val="19"/>
              </w:rPr>
            </w:pPr>
            <w:r>
              <w:rPr>
                <w:sz w:val="19"/>
                <w:lang w:val="en-US"/>
              </w:rPr>
              <w:t>298,026</w:t>
            </w:r>
          </w:p>
        </w:tc>
        <w:tc>
          <w:tcPr>
            <w:tcW w:w="6413" w:type="dxa"/>
            <w:tcBorders>
              <w:top w:val="nil"/>
            </w:tcBorders>
          </w:tcPr>
          <w:p w:rsidR="00F64DC1" w:rsidRDefault="0055105C">
            <w:pPr>
              <w:pStyle w:val="TableParagraph"/>
              <w:spacing w:before="51" w:line="261" w:lineRule="auto"/>
              <w:ind w:left="41"/>
              <w:rPr>
                <w:sz w:val="19"/>
              </w:rPr>
            </w:pPr>
            <w:r>
              <w:rPr>
                <w:sz w:val="19"/>
                <w:lang w:val="en-US"/>
              </w:rPr>
              <w:t>Previously approved project The works were performed in a volume larger than planned according to the schedule. Revised work schedule</w:t>
            </w:r>
          </w:p>
        </w:tc>
      </w:tr>
      <w:tr w:rsidR="00F64DC1" w:rsidRPr="00CE6E1A">
        <w:trPr>
          <w:trHeight w:val="245"/>
        </w:trPr>
        <w:tc>
          <w:tcPr>
            <w:tcW w:w="610" w:type="dxa"/>
            <w:vMerge w:val="restart"/>
          </w:tcPr>
          <w:p w:rsidR="00F64DC1" w:rsidRDefault="0055105C">
            <w:pPr>
              <w:pStyle w:val="TableParagraph"/>
              <w:spacing w:before="142"/>
              <w:ind w:left="162"/>
              <w:rPr>
                <w:sz w:val="19"/>
              </w:rPr>
            </w:pPr>
            <w:r>
              <w:rPr>
                <w:sz w:val="19"/>
                <w:lang w:val="en-US"/>
              </w:rPr>
              <w:t>1.5.</w:t>
            </w:r>
          </w:p>
        </w:tc>
        <w:tc>
          <w:tcPr>
            <w:tcW w:w="5047" w:type="dxa"/>
            <w:vMerge w:val="restart"/>
          </w:tcPr>
          <w:p w:rsidR="00F64DC1" w:rsidRPr="0055105C" w:rsidRDefault="0055105C">
            <w:pPr>
              <w:pStyle w:val="TableParagraph"/>
              <w:spacing w:before="142"/>
              <w:ind w:left="30"/>
              <w:rPr>
                <w:sz w:val="19"/>
                <w:lang w:val="en-US"/>
              </w:rPr>
            </w:pPr>
            <w:r>
              <w:rPr>
                <w:sz w:val="19"/>
                <w:lang w:val="en-US"/>
              </w:rPr>
              <w:t>Reconstruction of the substation 110/10 kV "</w:t>
            </w:r>
            <w:proofErr w:type="spellStart"/>
            <w:r>
              <w:rPr>
                <w:sz w:val="19"/>
                <w:lang w:val="en-US"/>
              </w:rPr>
              <w:t>Akshukur</w:t>
            </w:r>
            <w:proofErr w:type="spellEnd"/>
            <w:r>
              <w:rPr>
                <w:sz w:val="19"/>
                <w:lang w:val="en-US"/>
              </w:rPr>
              <w:t>"</w:t>
            </w:r>
          </w:p>
        </w:tc>
        <w:tc>
          <w:tcPr>
            <w:tcW w:w="1603" w:type="dxa"/>
            <w:vMerge/>
            <w:tcBorders>
              <w:top w:val="nil"/>
            </w:tcBorders>
          </w:tcPr>
          <w:p w:rsidR="00F64DC1" w:rsidRPr="0055105C" w:rsidRDefault="00F64DC1">
            <w:pPr>
              <w:rPr>
                <w:sz w:val="2"/>
                <w:szCs w:val="2"/>
                <w:lang w:val="en-US"/>
              </w:rPr>
            </w:pPr>
          </w:p>
        </w:tc>
        <w:tc>
          <w:tcPr>
            <w:tcW w:w="1290" w:type="dxa"/>
            <w:vMerge w:val="restart"/>
          </w:tcPr>
          <w:p w:rsidR="00F64DC1" w:rsidRDefault="0055105C">
            <w:pPr>
              <w:pStyle w:val="TableParagraph"/>
              <w:spacing w:before="142"/>
              <w:ind w:left="231"/>
              <w:rPr>
                <w:sz w:val="19"/>
              </w:rPr>
            </w:pPr>
            <w:r>
              <w:rPr>
                <w:sz w:val="19"/>
                <w:lang w:val="en-US"/>
              </w:rPr>
              <w:t>2013-2015</w:t>
            </w:r>
          </w:p>
        </w:tc>
        <w:tc>
          <w:tcPr>
            <w:tcW w:w="1357" w:type="dxa"/>
            <w:vMerge w:val="restart"/>
          </w:tcPr>
          <w:p w:rsidR="00F64DC1" w:rsidRDefault="0055105C">
            <w:pPr>
              <w:pStyle w:val="TableParagraph"/>
              <w:spacing w:before="142"/>
              <w:ind w:left="723"/>
              <w:rPr>
                <w:sz w:val="19"/>
              </w:rPr>
            </w:pPr>
            <w:r>
              <w:rPr>
                <w:sz w:val="19"/>
                <w:lang w:val="en-US"/>
              </w:rPr>
              <w:t>16 927</w:t>
            </w:r>
          </w:p>
        </w:tc>
        <w:tc>
          <w:tcPr>
            <w:tcW w:w="1179" w:type="dxa"/>
            <w:tcBorders>
              <w:top w:val="nil"/>
              <w:bottom w:val="nil"/>
            </w:tcBorders>
          </w:tcPr>
          <w:p w:rsidR="00F64DC1" w:rsidRDefault="00F64DC1">
            <w:pPr>
              <w:pStyle w:val="TableParagraph"/>
              <w:rPr>
                <w:sz w:val="16"/>
              </w:rPr>
            </w:pPr>
          </w:p>
        </w:tc>
        <w:tc>
          <w:tcPr>
            <w:tcW w:w="1459" w:type="dxa"/>
            <w:tcBorders>
              <w:top w:val="nil"/>
              <w:bottom w:val="nil"/>
            </w:tcBorders>
          </w:tcPr>
          <w:p w:rsidR="00F64DC1" w:rsidRDefault="00F64DC1">
            <w:pPr>
              <w:pStyle w:val="TableParagraph"/>
              <w:rPr>
                <w:sz w:val="16"/>
              </w:rPr>
            </w:pPr>
          </w:p>
        </w:tc>
        <w:tc>
          <w:tcPr>
            <w:tcW w:w="1254" w:type="dxa"/>
            <w:tcBorders>
              <w:top w:val="nil"/>
              <w:bottom w:val="nil"/>
            </w:tcBorders>
          </w:tcPr>
          <w:p w:rsidR="00F64DC1" w:rsidRDefault="00F64DC1">
            <w:pPr>
              <w:pStyle w:val="TableParagraph"/>
              <w:rPr>
                <w:sz w:val="16"/>
              </w:rPr>
            </w:pPr>
          </w:p>
        </w:tc>
        <w:tc>
          <w:tcPr>
            <w:tcW w:w="1500" w:type="dxa"/>
            <w:tcBorders>
              <w:bottom w:val="nil"/>
            </w:tcBorders>
          </w:tcPr>
          <w:p w:rsidR="00F64DC1" w:rsidRDefault="0055105C">
            <w:pPr>
              <w:pStyle w:val="TableParagraph"/>
              <w:spacing w:before="23" w:line="203" w:lineRule="exact"/>
              <w:ind w:left="11"/>
              <w:jc w:val="center"/>
              <w:rPr>
                <w:sz w:val="19"/>
              </w:rPr>
            </w:pPr>
            <w:r>
              <w:rPr>
                <w:sz w:val="19"/>
                <w:lang w:val="en-US"/>
              </w:rPr>
              <w:t>Own</w:t>
            </w:r>
          </w:p>
        </w:tc>
        <w:tc>
          <w:tcPr>
            <w:tcW w:w="1417" w:type="dxa"/>
            <w:vMerge w:val="restart"/>
          </w:tcPr>
          <w:p w:rsidR="00F64DC1" w:rsidRDefault="0055105C">
            <w:pPr>
              <w:pStyle w:val="TableParagraph"/>
              <w:spacing w:before="142"/>
              <w:ind w:left="20"/>
              <w:jc w:val="center"/>
              <w:rPr>
                <w:sz w:val="19"/>
              </w:rPr>
            </w:pPr>
            <w:r>
              <w:rPr>
                <w:w w:val="99"/>
                <w:sz w:val="19"/>
                <w:lang w:val="en-US"/>
              </w:rPr>
              <w:t>1</w:t>
            </w:r>
          </w:p>
        </w:tc>
        <w:tc>
          <w:tcPr>
            <w:tcW w:w="1212" w:type="dxa"/>
            <w:vMerge w:val="restart"/>
          </w:tcPr>
          <w:p w:rsidR="00F64DC1" w:rsidRDefault="0055105C">
            <w:pPr>
              <w:pStyle w:val="TableParagraph"/>
              <w:spacing w:before="142"/>
              <w:ind w:left="584"/>
              <w:rPr>
                <w:sz w:val="19"/>
              </w:rPr>
            </w:pPr>
            <w:r>
              <w:rPr>
                <w:sz w:val="19"/>
                <w:lang w:val="en-US"/>
              </w:rPr>
              <w:t>19 210</w:t>
            </w:r>
          </w:p>
        </w:tc>
        <w:tc>
          <w:tcPr>
            <w:tcW w:w="1712" w:type="dxa"/>
            <w:vMerge w:val="restart"/>
          </w:tcPr>
          <w:p w:rsidR="00F64DC1" w:rsidRDefault="0055105C">
            <w:pPr>
              <w:pStyle w:val="TableParagraph"/>
              <w:spacing w:before="142"/>
              <w:ind w:right="135"/>
              <w:jc w:val="right"/>
              <w:rPr>
                <w:sz w:val="19"/>
              </w:rPr>
            </w:pPr>
            <w:r>
              <w:rPr>
                <w:w w:val="99"/>
                <w:sz w:val="19"/>
                <w:lang w:val="en-US"/>
              </w:rPr>
              <w:t>-</w:t>
            </w:r>
          </w:p>
        </w:tc>
        <w:tc>
          <w:tcPr>
            <w:tcW w:w="1259" w:type="dxa"/>
            <w:vMerge w:val="restart"/>
          </w:tcPr>
          <w:p w:rsidR="00F64DC1" w:rsidRDefault="0055105C">
            <w:pPr>
              <w:pStyle w:val="TableParagraph"/>
              <w:spacing w:before="142"/>
              <w:ind w:left="636"/>
              <w:rPr>
                <w:sz w:val="19"/>
              </w:rPr>
            </w:pPr>
            <w:r>
              <w:rPr>
                <w:sz w:val="19"/>
                <w:lang w:val="en-US"/>
              </w:rPr>
              <w:t>19 210</w:t>
            </w:r>
          </w:p>
        </w:tc>
        <w:tc>
          <w:tcPr>
            <w:tcW w:w="1214" w:type="dxa"/>
            <w:vMerge w:val="restart"/>
          </w:tcPr>
          <w:p w:rsidR="00F64DC1" w:rsidRDefault="00F64DC1">
            <w:pPr>
              <w:pStyle w:val="TableParagraph"/>
              <w:rPr>
                <w:sz w:val="18"/>
              </w:rPr>
            </w:pPr>
          </w:p>
        </w:tc>
        <w:tc>
          <w:tcPr>
            <w:tcW w:w="1291" w:type="dxa"/>
            <w:gridSpan w:val="2"/>
            <w:vMerge w:val="restart"/>
          </w:tcPr>
          <w:p w:rsidR="00F64DC1" w:rsidRDefault="0055105C">
            <w:pPr>
              <w:pStyle w:val="TableParagraph"/>
              <w:spacing w:before="142"/>
              <w:ind w:left="770"/>
              <w:rPr>
                <w:sz w:val="19"/>
              </w:rPr>
            </w:pPr>
            <w:r>
              <w:rPr>
                <w:sz w:val="19"/>
                <w:lang w:val="en-US"/>
              </w:rPr>
              <w:t>2 283</w:t>
            </w:r>
          </w:p>
        </w:tc>
        <w:tc>
          <w:tcPr>
            <w:tcW w:w="6413" w:type="dxa"/>
            <w:tcBorders>
              <w:bottom w:val="nil"/>
            </w:tcBorders>
          </w:tcPr>
          <w:p w:rsidR="00F64DC1" w:rsidRPr="0055105C" w:rsidRDefault="0055105C">
            <w:pPr>
              <w:pStyle w:val="TableParagraph"/>
              <w:spacing w:before="23" w:line="203" w:lineRule="exact"/>
              <w:ind w:left="41"/>
              <w:rPr>
                <w:sz w:val="19"/>
                <w:lang w:val="en-US"/>
              </w:rPr>
            </w:pPr>
            <w:r>
              <w:rPr>
                <w:sz w:val="19"/>
                <w:lang w:val="en-US"/>
              </w:rPr>
              <w:t>Completed construction and installation work, as well as the author and</w:t>
            </w:r>
          </w:p>
        </w:tc>
      </w:tr>
      <w:tr w:rsidR="00F64DC1">
        <w:trPr>
          <w:trHeight w:val="240"/>
        </w:trPr>
        <w:tc>
          <w:tcPr>
            <w:tcW w:w="610" w:type="dxa"/>
            <w:vMerge/>
            <w:tcBorders>
              <w:top w:val="nil"/>
            </w:tcBorders>
          </w:tcPr>
          <w:p w:rsidR="00F64DC1" w:rsidRPr="0055105C" w:rsidRDefault="00F64DC1">
            <w:pPr>
              <w:rPr>
                <w:sz w:val="2"/>
                <w:szCs w:val="2"/>
                <w:lang w:val="en-US"/>
              </w:rPr>
            </w:pPr>
          </w:p>
        </w:tc>
        <w:tc>
          <w:tcPr>
            <w:tcW w:w="5047" w:type="dxa"/>
            <w:vMerge/>
            <w:tcBorders>
              <w:top w:val="nil"/>
            </w:tcBorders>
          </w:tcPr>
          <w:p w:rsidR="00F64DC1" w:rsidRPr="0055105C" w:rsidRDefault="00F64DC1">
            <w:pPr>
              <w:rPr>
                <w:sz w:val="2"/>
                <w:szCs w:val="2"/>
                <w:lang w:val="en-US"/>
              </w:rPr>
            </w:pPr>
          </w:p>
        </w:tc>
        <w:tc>
          <w:tcPr>
            <w:tcW w:w="1603" w:type="dxa"/>
            <w:vMerge/>
            <w:tcBorders>
              <w:top w:val="nil"/>
            </w:tcBorders>
          </w:tcPr>
          <w:p w:rsidR="00F64DC1" w:rsidRPr="0055105C" w:rsidRDefault="00F64DC1">
            <w:pPr>
              <w:rPr>
                <w:sz w:val="2"/>
                <w:szCs w:val="2"/>
                <w:lang w:val="en-US"/>
              </w:rPr>
            </w:pPr>
          </w:p>
        </w:tc>
        <w:tc>
          <w:tcPr>
            <w:tcW w:w="1290" w:type="dxa"/>
            <w:vMerge/>
            <w:tcBorders>
              <w:top w:val="nil"/>
            </w:tcBorders>
          </w:tcPr>
          <w:p w:rsidR="00F64DC1" w:rsidRPr="0055105C" w:rsidRDefault="00F64DC1">
            <w:pPr>
              <w:rPr>
                <w:sz w:val="2"/>
                <w:szCs w:val="2"/>
                <w:lang w:val="en-US"/>
              </w:rPr>
            </w:pPr>
          </w:p>
        </w:tc>
        <w:tc>
          <w:tcPr>
            <w:tcW w:w="1357" w:type="dxa"/>
            <w:vMerge/>
            <w:tcBorders>
              <w:top w:val="nil"/>
            </w:tcBorders>
          </w:tcPr>
          <w:p w:rsidR="00F64DC1" w:rsidRPr="0055105C" w:rsidRDefault="00F64DC1">
            <w:pPr>
              <w:rPr>
                <w:sz w:val="2"/>
                <w:szCs w:val="2"/>
                <w:lang w:val="en-US"/>
              </w:rPr>
            </w:pPr>
          </w:p>
        </w:tc>
        <w:tc>
          <w:tcPr>
            <w:tcW w:w="1179" w:type="dxa"/>
            <w:tcBorders>
              <w:top w:val="nil"/>
              <w:bottom w:val="nil"/>
            </w:tcBorders>
          </w:tcPr>
          <w:p w:rsidR="00F64DC1" w:rsidRPr="0055105C" w:rsidRDefault="00F64DC1">
            <w:pPr>
              <w:pStyle w:val="TableParagraph"/>
              <w:rPr>
                <w:sz w:val="16"/>
                <w:lang w:val="en-US"/>
              </w:rPr>
            </w:pPr>
          </w:p>
        </w:tc>
        <w:tc>
          <w:tcPr>
            <w:tcW w:w="1459" w:type="dxa"/>
            <w:tcBorders>
              <w:top w:val="nil"/>
              <w:bottom w:val="nil"/>
            </w:tcBorders>
          </w:tcPr>
          <w:p w:rsidR="00F64DC1" w:rsidRPr="0055105C" w:rsidRDefault="00F64DC1">
            <w:pPr>
              <w:pStyle w:val="TableParagraph"/>
              <w:rPr>
                <w:sz w:val="16"/>
                <w:lang w:val="en-US"/>
              </w:rPr>
            </w:pPr>
          </w:p>
        </w:tc>
        <w:tc>
          <w:tcPr>
            <w:tcW w:w="1254" w:type="dxa"/>
            <w:tcBorders>
              <w:top w:val="nil"/>
              <w:bottom w:val="nil"/>
            </w:tcBorders>
          </w:tcPr>
          <w:p w:rsidR="00F64DC1" w:rsidRPr="0055105C" w:rsidRDefault="00F64DC1">
            <w:pPr>
              <w:pStyle w:val="TableParagraph"/>
              <w:rPr>
                <w:sz w:val="16"/>
                <w:lang w:val="en-US"/>
              </w:rPr>
            </w:pPr>
          </w:p>
        </w:tc>
        <w:tc>
          <w:tcPr>
            <w:tcW w:w="1500" w:type="dxa"/>
            <w:tcBorders>
              <w:top w:val="nil"/>
            </w:tcBorders>
          </w:tcPr>
          <w:p w:rsidR="00F64DC1" w:rsidRDefault="0055105C">
            <w:pPr>
              <w:pStyle w:val="TableParagraph"/>
              <w:spacing w:line="214" w:lineRule="exact"/>
              <w:ind w:left="11"/>
              <w:jc w:val="center"/>
              <w:rPr>
                <w:sz w:val="19"/>
              </w:rPr>
            </w:pPr>
            <w:r>
              <w:rPr>
                <w:sz w:val="19"/>
                <w:lang w:val="en-US"/>
              </w:rPr>
              <w:t>facilities</w:t>
            </w:r>
          </w:p>
        </w:tc>
        <w:tc>
          <w:tcPr>
            <w:tcW w:w="1417" w:type="dxa"/>
            <w:vMerge/>
            <w:tcBorders>
              <w:top w:val="nil"/>
            </w:tcBorders>
          </w:tcPr>
          <w:p w:rsidR="00F64DC1" w:rsidRDefault="00F64DC1">
            <w:pPr>
              <w:rPr>
                <w:sz w:val="2"/>
                <w:szCs w:val="2"/>
              </w:rPr>
            </w:pPr>
          </w:p>
        </w:tc>
        <w:tc>
          <w:tcPr>
            <w:tcW w:w="1212" w:type="dxa"/>
            <w:vMerge/>
            <w:tcBorders>
              <w:top w:val="nil"/>
            </w:tcBorders>
          </w:tcPr>
          <w:p w:rsidR="00F64DC1" w:rsidRDefault="00F64DC1">
            <w:pPr>
              <w:rPr>
                <w:sz w:val="2"/>
                <w:szCs w:val="2"/>
              </w:rPr>
            </w:pPr>
          </w:p>
        </w:tc>
        <w:tc>
          <w:tcPr>
            <w:tcW w:w="1712" w:type="dxa"/>
            <w:vMerge/>
            <w:tcBorders>
              <w:top w:val="nil"/>
            </w:tcBorders>
          </w:tcPr>
          <w:p w:rsidR="00F64DC1" w:rsidRDefault="00F64DC1">
            <w:pPr>
              <w:rPr>
                <w:sz w:val="2"/>
                <w:szCs w:val="2"/>
              </w:rPr>
            </w:pPr>
          </w:p>
        </w:tc>
        <w:tc>
          <w:tcPr>
            <w:tcW w:w="1259" w:type="dxa"/>
            <w:vMerge/>
            <w:tcBorders>
              <w:top w:val="nil"/>
            </w:tcBorders>
          </w:tcPr>
          <w:p w:rsidR="00F64DC1" w:rsidRDefault="00F64DC1">
            <w:pPr>
              <w:rPr>
                <w:sz w:val="2"/>
                <w:szCs w:val="2"/>
              </w:rPr>
            </w:pPr>
          </w:p>
        </w:tc>
        <w:tc>
          <w:tcPr>
            <w:tcW w:w="1214" w:type="dxa"/>
            <w:vMerge/>
            <w:tcBorders>
              <w:top w:val="nil"/>
            </w:tcBorders>
          </w:tcPr>
          <w:p w:rsidR="00F64DC1" w:rsidRDefault="00F64DC1">
            <w:pPr>
              <w:rPr>
                <w:sz w:val="2"/>
                <w:szCs w:val="2"/>
              </w:rPr>
            </w:pPr>
          </w:p>
        </w:tc>
        <w:tc>
          <w:tcPr>
            <w:tcW w:w="1291" w:type="dxa"/>
            <w:gridSpan w:val="2"/>
            <w:vMerge/>
            <w:tcBorders>
              <w:top w:val="nil"/>
            </w:tcBorders>
          </w:tcPr>
          <w:p w:rsidR="00F64DC1" w:rsidRDefault="00F64DC1">
            <w:pPr>
              <w:rPr>
                <w:sz w:val="2"/>
                <w:szCs w:val="2"/>
              </w:rPr>
            </w:pPr>
          </w:p>
        </w:tc>
        <w:tc>
          <w:tcPr>
            <w:tcW w:w="6413" w:type="dxa"/>
            <w:tcBorders>
              <w:top w:val="nil"/>
            </w:tcBorders>
          </w:tcPr>
          <w:p w:rsidR="00F64DC1" w:rsidRDefault="0055105C">
            <w:pPr>
              <w:pStyle w:val="TableParagraph"/>
              <w:spacing w:line="214" w:lineRule="exact"/>
              <w:ind w:left="41"/>
              <w:rPr>
                <w:sz w:val="19"/>
              </w:rPr>
            </w:pPr>
            <w:r>
              <w:rPr>
                <w:sz w:val="19"/>
                <w:lang w:val="en-US"/>
              </w:rPr>
              <w:t>technical Supervision</w:t>
            </w:r>
          </w:p>
        </w:tc>
      </w:tr>
      <w:tr w:rsidR="00F64DC1">
        <w:trPr>
          <w:trHeight w:val="391"/>
        </w:trPr>
        <w:tc>
          <w:tcPr>
            <w:tcW w:w="610" w:type="dxa"/>
          </w:tcPr>
          <w:p w:rsidR="00F64DC1" w:rsidRDefault="0055105C">
            <w:pPr>
              <w:pStyle w:val="TableParagraph"/>
              <w:spacing w:before="87"/>
              <w:ind w:left="19"/>
              <w:jc w:val="center"/>
              <w:rPr>
                <w:b/>
                <w:sz w:val="19"/>
              </w:rPr>
            </w:pPr>
            <w:r>
              <w:rPr>
                <w:b/>
                <w:w w:val="99"/>
                <w:sz w:val="19"/>
                <w:lang w:val="en-US"/>
              </w:rPr>
              <w:t>2</w:t>
            </w:r>
          </w:p>
        </w:tc>
        <w:tc>
          <w:tcPr>
            <w:tcW w:w="5047" w:type="dxa"/>
          </w:tcPr>
          <w:p w:rsidR="00F64DC1" w:rsidRDefault="0055105C">
            <w:pPr>
              <w:pStyle w:val="TableParagraph"/>
              <w:spacing w:before="87"/>
              <w:ind w:left="30"/>
              <w:rPr>
                <w:b/>
                <w:sz w:val="19"/>
              </w:rPr>
            </w:pPr>
            <w:r>
              <w:rPr>
                <w:b/>
                <w:sz w:val="19"/>
                <w:lang w:val="en-US"/>
              </w:rPr>
              <w:t>Expansion, modernization and development</w:t>
            </w:r>
          </w:p>
        </w:tc>
        <w:tc>
          <w:tcPr>
            <w:tcW w:w="1603" w:type="dxa"/>
            <w:vMerge/>
            <w:tcBorders>
              <w:top w:val="nil"/>
            </w:tcBorders>
          </w:tcPr>
          <w:p w:rsidR="00F64DC1" w:rsidRDefault="00F64DC1">
            <w:pPr>
              <w:rPr>
                <w:sz w:val="2"/>
                <w:szCs w:val="2"/>
              </w:rPr>
            </w:pPr>
          </w:p>
        </w:tc>
        <w:tc>
          <w:tcPr>
            <w:tcW w:w="1290" w:type="dxa"/>
          </w:tcPr>
          <w:p w:rsidR="00F64DC1" w:rsidRDefault="00F64DC1">
            <w:pPr>
              <w:pStyle w:val="TableParagraph"/>
              <w:rPr>
                <w:sz w:val="18"/>
              </w:rPr>
            </w:pPr>
          </w:p>
        </w:tc>
        <w:tc>
          <w:tcPr>
            <w:tcW w:w="1357" w:type="dxa"/>
          </w:tcPr>
          <w:p w:rsidR="00F64DC1" w:rsidRDefault="0055105C">
            <w:pPr>
              <w:pStyle w:val="TableParagraph"/>
              <w:spacing w:before="87"/>
              <w:ind w:right="90"/>
              <w:jc w:val="right"/>
              <w:rPr>
                <w:b/>
                <w:sz w:val="19"/>
              </w:rPr>
            </w:pPr>
            <w:r>
              <w:rPr>
                <w:b/>
                <w:sz w:val="19"/>
                <w:lang w:val="en-US"/>
              </w:rPr>
              <w:t>639,769</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Pr>
          <w:p w:rsidR="00F64DC1" w:rsidRDefault="00F64DC1">
            <w:pPr>
              <w:pStyle w:val="TableParagraph"/>
              <w:rPr>
                <w:sz w:val="18"/>
              </w:rPr>
            </w:pPr>
          </w:p>
        </w:tc>
        <w:tc>
          <w:tcPr>
            <w:tcW w:w="1417" w:type="dxa"/>
          </w:tcPr>
          <w:p w:rsidR="00F64DC1" w:rsidRDefault="00F64DC1">
            <w:pPr>
              <w:pStyle w:val="TableParagraph"/>
              <w:rPr>
                <w:sz w:val="18"/>
              </w:rPr>
            </w:pPr>
          </w:p>
        </w:tc>
        <w:tc>
          <w:tcPr>
            <w:tcW w:w="1212" w:type="dxa"/>
          </w:tcPr>
          <w:p w:rsidR="00F64DC1" w:rsidRDefault="0055105C">
            <w:pPr>
              <w:pStyle w:val="TableParagraph"/>
              <w:spacing w:before="87"/>
              <w:ind w:right="84"/>
              <w:jc w:val="right"/>
              <w:rPr>
                <w:b/>
                <w:sz w:val="19"/>
              </w:rPr>
            </w:pPr>
            <w:r>
              <w:rPr>
                <w:b/>
                <w:sz w:val="19"/>
                <w:lang w:val="en-US"/>
              </w:rPr>
              <w:t>364,657</w:t>
            </w:r>
          </w:p>
        </w:tc>
        <w:tc>
          <w:tcPr>
            <w:tcW w:w="1712" w:type="dxa"/>
          </w:tcPr>
          <w:p w:rsidR="00F64DC1" w:rsidRDefault="0055105C">
            <w:pPr>
              <w:pStyle w:val="TableParagraph"/>
              <w:spacing w:before="87"/>
              <w:ind w:right="135"/>
              <w:jc w:val="right"/>
              <w:rPr>
                <w:b/>
                <w:sz w:val="19"/>
              </w:rPr>
            </w:pPr>
            <w:r>
              <w:rPr>
                <w:b/>
                <w:w w:val="99"/>
                <w:sz w:val="19"/>
                <w:lang w:val="en-US"/>
              </w:rPr>
              <w:t>-</w:t>
            </w:r>
          </w:p>
        </w:tc>
        <w:tc>
          <w:tcPr>
            <w:tcW w:w="1259" w:type="dxa"/>
          </w:tcPr>
          <w:p w:rsidR="00F64DC1" w:rsidRDefault="0055105C">
            <w:pPr>
              <w:pStyle w:val="TableParagraph"/>
              <w:spacing w:before="87"/>
              <w:ind w:right="79"/>
              <w:jc w:val="right"/>
              <w:rPr>
                <w:b/>
                <w:sz w:val="19"/>
              </w:rPr>
            </w:pPr>
            <w:r>
              <w:rPr>
                <w:b/>
                <w:sz w:val="19"/>
                <w:lang w:val="en-US"/>
              </w:rPr>
              <w:t>364,657</w:t>
            </w:r>
          </w:p>
        </w:tc>
        <w:tc>
          <w:tcPr>
            <w:tcW w:w="1214" w:type="dxa"/>
          </w:tcPr>
          <w:p w:rsidR="00F64DC1" w:rsidRDefault="0055105C">
            <w:pPr>
              <w:pStyle w:val="TableParagraph"/>
              <w:spacing w:before="87"/>
              <w:ind w:right="144"/>
              <w:jc w:val="right"/>
              <w:rPr>
                <w:b/>
                <w:sz w:val="19"/>
              </w:rPr>
            </w:pPr>
            <w:r>
              <w:rPr>
                <w:b/>
                <w:w w:val="99"/>
                <w:sz w:val="19"/>
                <w:lang w:val="en-US"/>
              </w:rPr>
              <w:t>-</w:t>
            </w:r>
          </w:p>
        </w:tc>
        <w:tc>
          <w:tcPr>
            <w:tcW w:w="367" w:type="dxa"/>
            <w:tcBorders>
              <w:right w:val="nil"/>
            </w:tcBorders>
          </w:tcPr>
          <w:p w:rsidR="00F64DC1" w:rsidRDefault="0055105C">
            <w:pPr>
              <w:pStyle w:val="TableParagraph"/>
              <w:spacing w:before="87"/>
              <w:ind w:right="46"/>
              <w:jc w:val="center"/>
              <w:rPr>
                <w:b/>
                <w:sz w:val="19"/>
              </w:rPr>
            </w:pPr>
            <w:r>
              <w:rPr>
                <w:b/>
                <w:w w:val="99"/>
                <w:sz w:val="19"/>
                <w:lang w:val="en-US"/>
              </w:rPr>
              <w:t>-</w:t>
            </w:r>
          </w:p>
        </w:tc>
        <w:tc>
          <w:tcPr>
            <w:tcW w:w="924" w:type="dxa"/>
            <w:tcBorders>
              <w:left w:val="nil"/>
            </w:tcBorders>
          </w:tcPr>
          <w:p w:rsidR="00F64DC1" w:rsidRDefault="0055105C">
            <w:pPr>
              <w:pStyle w:val="TableParagraph"/>
              <w:spacing w:before="87"/>
              <w:ind w:right="88"/>
              <w:jc w:val="right"/>
              <w:rPr>
                <w:b/>
                <w:sz w:val="19"/>
              </w:rPr>
            </w:pPr>
            <w:r>
              <w:rPr>
                <w:b/>
                <w:sz w:val="19"/>
                <w:lang w:val="en-US"/>
              </w:rPr>
              <w:t>275,112</w:t>
            </w:r>
          </w:p>
        </w:tc>
        <w:tc>
          <w:tcPr>
            <w:tcW w:w="6413" w:type="dxa"/>
          </w:tcPr>
          <w:p w:rsidR="00F64DC1" w:rsidRDefault="00F64DC1">
            <w:pPr>
              <w:pStyle w:val="TableParagraph"/>
              <w:rPr>
                <w:sz w:val="18"/>
              </w:rPr>
            </w:pPr>
          </w:p>
        </w:tc>
      </w:tr>
      <w:tr w:rsidR="00F64DC1" w:rsidRPr="00CE6E1A">
        <w:trPr>
          <w:trHeight w:val="268"/>
        </w:trPr>
        <w:tc>
          <w:tcPr>
            <w:tcW w:w="610" w:type="dxa"/>
            <w:tcBorders>
              <w:bottom w:val="nil"/>
            </w:tcBorders>
          </w:tcPr>
          <w:p w:rsidR="00F64DC1" w:rsidRDefault="00F64DC1">
            <w:pPr>
              <w:pStyle w:val="TableParagraph"/>
              <w:rPr>
                <w:sz w:val="18"/>
              </w:rPr>
            </w:pPr>
          </w:p>
        </w:tc>
        <w:tc>
          <w:tcPr>
            <w:tcW w:w="5047" w:type="dxa"/>
            <w:tcBorders>
              <w:bottom w:val="nil"/>
            </w:tcBorders>
          </w:tcPr>
          <w:p w:rsidR="00F64DC1" w:rsidRPr="0055105C" w:rsidRDefault="0055105C">
            <w:pPr>
              <w:pStyle w:val="TableParagraph"/>
              <w:spacing w:before="46" w:line="203" w:lineRule="exact"/>
              <w:ind w:left="30"/>
              <w:rPr>
                <w:sz w:val="19"/>
                <w:lang w:val="en-US"/>
              </w:rPr>
            </w:pPr>
            <w:r>
              <w:rPr>
                <w:sz w:val="19"/>
                <w:lang w:val="en-US"/>
              </w:rPr>
              <w:t xml:space="preserve">Construction of 110kV power transmission line from substation </w:t>
            </w:r>
            <w:proofErr w:type="spellStart"/>
            <w:r>
              <w:rPr>
                <w:sz w:val="19"/>
                <w:lang w:val="en-US"/>
              </w:rPr>
              <w:t>Uzen</w:t>
            </w:r>
            <w:proofErr w:type="spellEnd"/>
            <w:r>
              <w:rPr>
                <w:sz w:val="19"/>
                <w:lang w:val="en-US"/>
              </w:rPr>
              <w:t xml:space="preserve"> -220kV to substation</w:t>
            </w:r>
          </w:p>
        </w:tc>
        <w:tc>
          <w:tcPr>
            <w:tcW w:w="1603" w:type="dxa"/>
            <w:vMerge/>
            <w:tcBorders>
              <w:top w:val="nil"/>
            </w:tcBorders>
          </w:tcPr>
          <w:p w:rsidR="00F64DC1" w:rsidRPr="0055105C" w:rsidRDefault="00F64DC1">
            <w:pPr>
              <w:rPr>
                <w:sz w:val="2"/>
                <w:szCs w:val="2"/>
                <w:lang w:val="en-US"/>
              </w:rPr>
            </w:pPr>
          </w:p>
        </w:tc>
        <w:tc>
          <w:tcPr>
            <w:tcW w:w="1290" w:type="dxa"/>
            <w:tcBorders>
              <w:bottom w:val="nil"/>
            </w:tcBorders>
          </w:tcPr>
          <w:p w:rsidR="00F64DC1" w:rsidRPr="0055105C" w:rsidRDefault="00F64DC1">
            <w:pPr>
              <w:pStyle w:val="TableParagraph"/>
              <w:rPr>
                <w:sz w:val="18"/>
                <w:lang w:val="en-US"/>
              </w:rPr>
            </w:pPr>
          </w:p>
        </w:tc>
        <w:tc>
          <w:tcPr>
            <w:tcW w:w="1357" w:type="dxa"/>
            <w:tcBorders>
              <w:bottom w:val="nil"/>
            </w:tcBorders>
          </w:tcPr>
          <w:p w:rsidR="00F64DC1" w:rsidRPr="0055105C" w:rsidRDefault="00F64DC1">
            <w:pPr>
              <w:pStyle w:val="TableParagraph"/>
              <w:rPr>
                <w:sz w:val="18"/>
                <w:lang w:val="en-US"/>
              </w:rPr>
            </w:pPr>
          </w:p>
        </w:tc>
        <w:tc>
          <w:tcPr>
            <w:tcW w:w="1179" w:type="dxa"/>
            <w:tcBorders>
              <w:top w:val="nil"/>
              <w:bottom w:val="nil"/>
            </w:tcBorders>
          </w:tcPr>
          <w:p w:rsidR="00F64DC1" w:rsidRPr="0055105C" w:rsidRDefault="00F64DC1">
            <w:pPr>
              <w:pStyle w:val="TableParagraph"/>
              <w:rPr>
                <w:sz w:val="18"/>
                <w:lang w:val="en-US"/>
              </w:rPr>
            </w:pPr>
          </w:p>
        </w:tc>
        <w:tc>
          <w:tcPr>
            <w:tcW w:w="1459" w:type="dxa"/>
            <w:tcBorders>
              <w:top w:val="nil"/>
              <w:bottom w:val="nil"/>
            </w:tcBorders>
          </w:tcPr>
          <w:p w:rsidR="00F64DC1" w:rsidRPr="0055105C" w:rsidRDefault="00F64DC1">
            <w:pPr>
              <w:pStyle w:val="TableParagraph"/>
              <w:rPr>
                <w:sz w:val="18"/>
                <w:lang w:val="en-US"/>
              </w:rPr>
            </w:pPr>
          </w:p>
        </w:tc>
        <w:tc>
          <w:tcPr>
            <w:tcW w:w="1254" w:type="dxa"/>
            <w:tcBorders>
              <w:top w:val="nil"/>
              <w:bottom w:val="nil"/>
            </w:tcBorders>
          </w:tcPr>
          <w:p w:rsidR="00F64DC1" w:rsidRPr="0055105C" w:rsidRDefault="00F64DC1">
            <w:pPr>
              <w:pStyle w:val="TableParagraph"/>
              <w:rPr>
                <w:sz w:val="18"/>
                <w:lang w:val="en-US"/>
              </w:rPr>
            </w:pPr>
          </w:p>
        </w:tc>
        <w:tc>
          <w:tcPr>
            <w:tcW w:w="1500" w:type="dxa"/>
            <w:tcBorders>
              <w:bottom w:val="nil"/>
            </w:tcBorders>
          </w:tcPr>
          <w:p w:rsidR="00F64DC1" w:rsidRPr="0055105C" w:rsidRDefault="00F64DC1">
            <w:pPr>
              <w:pStyle w:val="TableParagraph"/>
              <w:rPr>
                <w:sz w:val="18"/>
                <w:lang w:val="en-US"/>
              </w:rPr>
            </w:pPr>
          </w:p>
        </w:tc>
        <w:tc>
          <w:tcPr>
            <w:tcW w:w="1417" w:type="dxa"/>
            <w:tcBorders>
              <w:bottom w:val="nil"/>
            </w:tcBorders>
          </w:tcPr>
          <w:p w:rsidR="00F64DC1" w:rsidRPr="0055105C" w:rsidRDefault="00F64DC1">
            <w:pPr>
              <w:pStyle w:val="TableParagraph"/>
              <w:rPr>
                <w:sz w:val="18"/>
                <w:lang w:val="en-US"/>
              </w:rPr>
            </w:pPr>
          </w:p>
        </w:tc>
        <w:tc>
          <w:tcPr>
            <w:tcW w:w="1212" w:type="dxa"/>
            <w:tcBorders>
              <w:bottom w:val="nil"/>
            </w:tcBorders>
          </w:tcPr>
          <w:p w:rsidR="00F64DC1" w:rsidRPr="0055105C" w:rsidRDefault="00F64DC1">
            <w:pPr>
              <w:pStyle w:val="TableParagraph"/>
              <w:rPr>
                <w:sz w:val="18"/>
                <w:lang w:val="en-US"/>
              </w:rPr>
            </w:pPr>
          </w:p>
        </w:tc>
        <w:tc>
          <w:tcPr>
            <w:tcW w:w="1712" w:type="dxa"/>
            <w:tcBorders>
              <w:bottom w:val="nil"/>
            </w:tcBorders>
          </w:tcPr>
          <w:p w:rsidR="00F64DC1" w:rsidRPr="0055105C" w:rsidRDefault="00F64DC1">
            <w:pPr>
              <w:pStyle w:val="TableParagraph"/>
              <w:rPr>
                <w:sz w:val="18"/>
                <w:lang w:val="en-US"/>
              </w:rPr>
            </w:pPr>
          </w:p>
        </w:tc>
        <w:tc>
          <w:tcPr>
            <w:tcW w:w="1259" w:type="dxa"/>
            <w:tcBorders>
              <w:bottom w:val="nil"/>
            </w:tcBorders>
          </w:tcPr>
          <w:p w:rsidR="00F64DC1" w:rsidRPr="0055105C" w:rsidRDefault="00F64DC1">
            <w:pPr>
              <w:pStyle w:val="TableParagraph"/>
              <w:rPr>
                <w:sz w:val="18"/>
                <w:lang w:val="en-US"/>
              </w:rPr>
            </w:pPr>
          </w:p>
        </w:tc>
        <w:tc>
          <w:tcPr>
            <w:tcW w:w="1214" w:type="dxa"/>
            <w:vMerge w:val="restart"/>
          </w:tcPr>
          <w:p w:rsidR="00F64DC1" w:rsidRPr="0055105C" w:rsidRDefault="00F64DC1">
            <w:pPr>
              <w:pStyle w:val="TableParagraph"/>
              <w:rPr>
                <w:sz w:val="18"/>
                <w:lang w:val="en-US"/>
              </w:rPr>
            </w:pPr>
          </w:p>
        </w:tc>
        <w:tc>
          <w:tcPr>
            <w:tcW w:w="367" w:type="dxa"/>
            <w:tcBorders>
              <w:bottom w:val="nil"/>
              <w:right w:val="nil"/>
            </w:tcBorders>
          </w:tcPr>
          <w:p w:rsidR="00F64DC1" w:rsidRPr="0055105C" w:rsidRDefault="00F64DC1">
            <w:pPr>
              <w:pStyle w:val="TableParagraph"/>
              <w:rPr>
                <w:sz w:val="18"/>
                <w:lang w:val="en-US"/>
              </w:rPr>
            </w:pPr>
          </w:p>
        </w:tc>
        <w:tc>
          <w:tcPr>
            <w:tcW w:w="924" w:type="dxa"/>
            <w:tcBorders>
              <w:left w:val="nil"/>
              <w:bottom w:val="nil"/>
            </w:tcBorders>
          </w:tcPr>
          <w:p w:rsidR="00F64DC1" w:rsidRPr="0055105C" w:rsidRDefault="00F64DC1">
            <w:pPr>
              <w:pStyle w:val="TableParagraph"/>
              <w:rPr>
                <w:sz w:val="18"/>
                <w:lang w:val="en-US"/>
              </w:rPr>
            </w:pPr>
          </w:p>
        </w:tc>
        <w:tc>
          <w:tcPr>
            <w:tcW w:w="6413" w:type="dxa"/>
            <w:tcBorders>
              <w:bottom w:val="nil"/>
            </w:tcBorders>
          </w:tcPr>
          <w:p w:rsidR="00F64DC1" w:rsidRPr="0055105C" w:rsidRDefault="00F64DC1">
            <w:pPr>
              <w:pStyle w:val="TableParagraph"/>
              <w:rPr>
                <w:sz w:val="18"/>
                <w:lang w:val="en-US"/>
              </w:rPr>
            </w:pPr>
          </w:p>
        </w:tc>
      </w:tr>
      <w:tr w:rsidR="00F64DC1" w:rsidRPr="00CE6E1A">
        <w:trPr>
          <w:trHeight w:val="218"/>
        </w:trPr>
        <w:tc>
          <w:tcPr>
            <w:tcW w:w="610" w:type="dxa"/>
            <w:tcBorders>
              <w:top w:val="nil"/>
              <w:bottom w:val="nil"/>
            </w:tcBorders>
          </w:tcPr>
          <w:p w:rsidR="00F64DC1" w:rsidRDefault="0055105C">
            <w:pPr>
              <w:pStyle w:val="TableParagraph"/>
              <w:spacing w:line="199" w:lineRule="exact"/>
              <w:ind w:right="141"/>
              <w:jc w:val="right"/>
              <w:rPr>
                <w:sz w:val="19"/>
              </w:rPr>
            </w:pPr>
            <w:r>
              <w:rPr>
                <w:w w:val="95"/>
                <w:sz w:val="19"/>
                <w:lang w:val="en-US"/>
              </w:rPr>
              <w:t>2.1.</w:t>
            </w:r>
          </w:p>
        </w:tc>
        <w:tc>
          <w:tcPr>
            <w:tcW w:w="5047" w:type="dxa"/>
            <w:tcBorders>
              <w:top w:val="nil"/>
              <w:bottom w:val="nil"/>
            </w:tcBorders>
          </w:tcPr>
          <w:p w:rsidR="00F64DC1" w:rsidRPr="0055105C" w:rsidRDefault="0055105C">
            <w:pPr>
              <w:pStyle w:val="TableParagraph"/>
              <w:spacing w:line="199" w:lineRule="exact"/>
              <w:ind w:left="30"/>
              <w:rPr>
                <w:sz w:val="19"/>
                <w:lang w:val="en-US"/>
              </w:rPr>
            </w:pPr>
            <w:r>
              <w:rPr>
                <w:sz w:val="19"/>
                <w:lang w:val="en-US"/>
              </w:rPr>
              <w:t>110/35 / 6kV Plateau length (1х18.7 km) with replacement</w:t>
            </w:r>
          </w:p>
        </w:tc>
        <w:tc>
          <w:tcPr>
            <w:tcW w:w="1603" w:type="dxa"/>
            <w:vMerge/>
            <w:tcBorders>
              <w:top w:val="nil"/>
            </w:tcBorders>
          </w:tcPr>
          <w:p w:rsidR="00F64DC1" w:rsidRPr="0055105C" w:rsidRDefault="00F64DC1">
            <w:pPr>
              <w:rPr>
                <w:sz w:val="2"/>
                <w:szCs w:val="2"/>
                <w:lang w:val="en-US"/>
              </w:rPr>
            </w:pPr>
          </w:p>
        </w:tc>
        <w:tc>
          <w:tcPr>
            <w:tcW w:w="1290" w:type="dxa"/>
            <w:tcBorders>
              <w:top w:val="nil"/>
              <w:bottom w:val="nil"/>
            </w:tcBorders>
          </w:tcPr>
          <w:p w:rsidR="00F64DC1" w:rsidRDefault="0055105C">
            <w:pPr>
              <w:pStyle w:val="TableParagraph"/>
              <w:spacing w:line="199" w:lineRule="exact"/>
              <w:ind w:left="210" w:right="196"/>
              <w:jc w:val="center"/>
              <w:rPr>
                <w:sz w:val="19"/>
              </w:rPr>
            </w:pPr>
            <w:r>
              <w:rPr>
                <w:sz w:val="19"/>
                <w:lang w:val="en-US"/>
              </w:rPr>
              <w:t>2015-2018</w:t>
            </w:r>
          </w:p>
        </w:tc>
        <w:tc>
          <w:tcPr>
            <w:tcW w:w="1357" w:type="dxa"/>
            <w:tcBorders>
              <w:top w:val="nil"/>
              <w:bottom w:val="nil"/>
            </w:tcBorders>
          </w:tcPr>
          <w:p w:rsidR="00F64DC1" w:rsidRDefault="0055105C">
            <w:pPr>
              <w:pStyle w:val="TableParagraph"/>
              <w:spacing w:line="199" w:lineRule="exact"/>
              <w:ind w:right="90"/>
              <w:jc w:val="right"/>
              <w:rPr>
                <w:sz w:val="19"/>
              </w:rPr>
            </w:pPr>
            <w:r>
              <w:rPr>
                <w:sz w:val="19"/>
                <w:lang w:val="en-US"/>
              </w:rPr>
              <w:t>23 000</w:t>
            </w:r>
          </w:p>
        </w:tc>
        <w:tc>
          <w:tcPr>
            <w:tcW w:w="1179" w:type="dxa"/>
            <w:tcBorders>
              <w:top w:val="nil"/>
              <w:bottom w:val="nil"/>
            </w:tcBorders>
          </w:tcPr>
          <w:p w:rsidR="00F64DC1" w:rsidRDefault="00F64DC1">
            <w:pPr>
              <w:pStyle w:val="TableParagraph"/>
              <w:rPr>
                <w:sz w:val="14"/>
              </w:rPr>
            </w:pPr>
          </w:p>
        </w:tc>
        <w:tc>
          <w:tcPr>
            <w:tcW w:w="1459" w:type="dxa"/>
            <w:tcBorders>
              <w:top w:val="nil"/>
              <w:bottom w:val="nil"/>
            </w:tcBorders>
          </w:tcPr>
          <w:p w:rsidR="00F64DC1" w:rsidRDefault="00F64DC1">
            <w:pPr>
              <w:pStyle w:val="TableParagraph"/>
              <w:rPr>
                <w:sz w:val="14"/>
              </w:rPr>
            </w:pPr>
          </w:p>
        </w:tc>
        <w:tc>
          <w:tcPr>
            <w:tcW w:w="1254" w:type="dxa"/>
            <w:tcBorders>
              <w:top w:val="nil"/>
              <w:bottom w:val="nil"/>
            </w:tcBorders>
          </w:tcPr>
          <w:p w:rsidR="00F64DC1" w:rsidRDefault="00F64DC1">
            <w:pPr>
              <w:pStyle w:val="TableParagraph"/>
              <w:rPr>
                <w:sz w:val="14"/>
              </w:rPr>
            </w:pPr>
          </w:p>
        </w:tc>
        <w:tc>
          <w:tcPr>
            <w:tcW w:w="1500" w:type="dxa"/>
            <w:tcBorders>
              <w:top w:val="nil"/>
              <w:bottom w:val="nil"/>
            </w:tcBorders>
          </w:tcPr>
          <w:p w:rsidR="00F64DC1" w:rsidRDefault="00F64DC1">
            <w:pPr>
              <w:pStyle w:val="TableParagraph"/>
              <w:rPr>
                <w:sz w:val="14"/>
              </w:rPr>
            </w:pPr>
          </w:p>
        </w:tc>
        <w:tc>
          <w:tcPr>
            <w:tcW w:w="1417" w:type="dxa"/>
            <w:tcBorders>
              <w:top w:val="nil"/>
              <w:bottom w:val="nil"/>
            </w:tcBorders>
          </w:tcPr>
          <w:p w:rsidR="00F64DC1" w:rsidRDefault="0055105C">
            <w:pPr>
              <w:pStyle w:val="TableParagraph"/>
              <w:spacing w:line="199" w:lineRule="exact"/>
              <w:ind w:left="20"/>
              <w:jc w:val="center"/>
              <w:rPr>
                <w:sz w:val="19"/>
              </w:rPr>
            </w:pPr>
            <w:r>
              <w:rPr>
                <w:w w:val="99"/>
                <w:sz w:val="19"/>
                <w:lang w:val="en-US"/>
              </w:rPr>
              <w:t>1</w:t>
            </w:r>
          </w:p>
        </w:tc>
        <w:tc>
          <w:tcPr>
            <w:tcW w:w="1212" w:type="dxa"/>
            <w:tcBorders>
              <w:top w:val="nil"/>
              <w:bottom w:val="nil"/>
            </w:tcBorders>
          </w:tcPr>
          <w:p w:rsidR="00F64DC1" w:rsidRDefault="0055105C">
            <w:pPr>
              <w:pStyle w:val="TableParagraph"/>
              <w:spacing w:line="199" w:lineRule="exact"/>
              <w:ind w:right="84"/>
              <w:jc w:val="right"/>
              <w:rPr>
                <w:sz w:val="19"/>
              </w:rPr>
            </w:pPr>
            <w:r>
              <w:rPr>
                <w:sz w:val="19"/>
                <w:lang w:val="en-US"/>
              </w:rPr>
              <w:t>21 280</w:t>
            </w:r>
          </w:p>
        </w:tc>
        <w:tc>
          <w:tcPr>
            <w:tcW w:w="1712" w:type="dxa"/>
            <w:tcBorders>
              <w:top w:val="nil"/>
              <w:bottom w:val="nil"/>
            </w:tcBorders>
          </w:tcPr>
          <w:p w:rsidR="00F64DC1" w:rsidRDefault="0055105C">
            <w:pPr>
              <w:pStyle w:val="TableParagraph"/>
              <w:spacing w:line="199" w:lineRule="exact"/>
              <w:ind w:right="135"/>
              <w:jc w:val="right"/>
              <w:rPr>
                <w:sz w:val="19"/>
              </w:rPr>
            </w:pPr>
            <w:r>
              <w:rPr>
                <w:w w:val="99"/>
                <w:sz w:val="19"/>
                <w:lang w:val="en-US"/>
              </w:rPr>
              <w:t>-</w:t>
            </w:r>
          </w:p>
        </w:tc>
        <w:tc>
          <w:tcPr>
            <w:tcW w:w="1259" w:type="dxa"/>
            <w:tcBorders>
              <w:top w:val="nil"/>
              <w:bottom w:val="nil"/>
            </w:tcBorders>
          </w:tcPr>
          <w:p w:rsidR="00F64DC1" w:rsidRDefault="0055105C">
            <w:pPr>
              <w:pStyle w:val="TableParagraph"/>
              <w:spacing w:line="199" w:lineRule="exact"/>
              <w:ind w:right="79"/>
              <w:jc w:val="right"/>
              <w:rPr>
                <w:sz w:val="19"/>
              </w:rPr>
            </w:pPr>
            <w:r>
              <w:rPr>
                <w:sz w:val="19"/>
                <w:lang w:val="en-US"/>
              </w:rPr>
              <w:t>21 280</w:t>
            </w:r>
          </w:p>
        </w:tc>
        <w:tc>
          <w:tcPr>
            <w:tcW w:w="1214" w:type="dxa"/>
            <w:vMerge/>
            <w:tcBorders>
              <w:top w:val="nil"/>
            </w:tcBorders>
          </w:tcPr>
          <w:p w:rsidR="00F64DC1" w:rsidRDefault="00F64DC1">
            <w:pPr>
              <w:rPr>
                <w:sz w:val="2"/>
                <w:szCs w:val="2"/>
              </w:rPr>
            </w:pPr>
          </w:p>
        </w:tc>
        <w:tc>
          <w:tcPr>
            <w:tcW w:w="367" w:type="dxa"/>
            <w:tcBorders>
              <w:top w:val="nil"/>
              <w:bottom w:val="nil"/>
              <w:right w:val="nil"/>
            </w:tcBorders>
          </w:tcPr>
          <w:p w:rsidR="00F64DC1" w:rsidRDefault="0055105C">
            <w:pPr>
              <w:pStyle w:val="TableParagraph"/>
              <w:spacing w:line="199" w:lineRule="exact"/>
              <w:ind w:right="46"/>
              <w:jc w:val="center"/>
              <w:rPr>
                <w:sz w:val="19"/>
              </w:rPr>
            </w:pPr>
            <w:r>
              <w:rPr>
                <w:w w:val="99"/>
                <w:sz w:val="19"/>
                <w:lang w:val="en-US"/>
              </w:rPr>
              <w:t>-</w:t>
            </w:r>
          </w:p>
        </w:tc>
        <w:tc>
          <w:tcPr>
            <w:tcW w:w="924" w:type="dxa"/>
            <w:tcBorders>
              <w:top w:val="nil"/>
              <w:left w:val="nil"/>
              <w:bottom w:val="nil"/>
            </w:tcBorders>
          </w:tcPr>
          <w:p w:rsidR="00F64DC1" w:rsidRDefault="0055105C">
            <w:pPr>
              <w:pStyle w:val="TableParagraph"/>
              <w:spacing w:line="199" w:lineRule="exact"/>
              <w:ind w:right="88"/>
              <w:jc w:val="right"/>
              <w:rPr>
                <w:sz w:val="19"/>
              </w:rPr>
            </w:pPr>
            <w:r>
              <w:rPr>
                <w:sz w:val="19"/>
                <w:lang w:val="en-US"/>
              </w:rPr>
              <w:t>1 720</w:t>
            </w:r>
          </w:p>
        </w:tc>
        <w:tc>
          <w:tcPr>
            <w:tcW w:w="6413" w:type="dxa"/>
            <w:tcBorders>
              <w:top w:val="nil"/>
              <w:bottom w:val="nil"/>
            </w:tcBorders>
          </w:tcPr>
          <w:p w:rsidR="00F64DC1" w:rsidRPr="0055105C" w:rsidRDefault="0055105C">
            <w:pPr>
              <w:pStyle w:val="TableParagraph"/>
              <w:spacing w:line="199" w:lineRule="exact"/>
              <w:ind w:left="41"/>
              <w:rPr>
                <w:sz w:val="19"/>
                <w:lang w:val="en-US"/>
              </w:rPr>
            </w:pPr>
            <w:r>
              <w:rPr>
                <w:sz w:val="19"/>
                <w:lang w:val="en-US"/>
              </w:rPr>
              <w:t>According to the results of the open tender and actually concluded contracts</w:t>
            </w:r>
          </w:p>
        </w:tc>
      </w:tr>
      <w:tr w:rsidR="00F64DC1">
        <w:trPr>
          <w:trHeight w:val="265"/>
        </w:trPr>
        <w:tc>
          <w:tcPr>
            <w:tcW w:w="610" w:type="dxa"/>
            <w:tcBorders>
              <w:top w:val="nil"/>
            </w:tcBorders>
          </w:tcPr>
          <w:p w:rsidR="00F64DC1" w:rsidRPr="0055105C" w:rsidRDefault="00F64DC1">
            <w:pPr>
              <w:pStyle w:val="TableParagraph"/>
              <w:rPr>
                <w:sz w:val="18"/>
                <w:lang w:val="en-US"/>
              </w:rPr>
            </w:pPr>
          </w:p>
        </w:tc>
        <w:tc>
          <w:tcPr>
            <w:tcW w:w="5047" w:type="dxa"/>
            <w:tcBorders>
              <w:top w:val="nil"/>
            </w:tcBorders>
          </w:tcPr>
          <w:p w:rsidR="00F64DC1" w:rsidRDefault="0055105C">
            <w:pPr>
              <w:pStyle w:val="TableParagraph"/>
              <w:spacing w:line="214" w:lineRule="exact"/>
              <w:ind w:left="30"/>
              <w:rPr>
                <w:sz w:val="19"/>
              </w:rPr>
            </w:pPr>
            <w:r>
              <w:rPr>
                <w:sz w:val="19"/>
                <w:lang w:val="en-US"/>
              </w:rPr>
              <w:t>1x40MVA transformer</w:t>
            </w:r>
          </w:p>
        </w:tc>
        <w:tc>
          <w:tcPr>
            <w:tcW w:w="1603" w:type="dxa"/>
            <w:vMerge/>
            <w:tcBorders>
              <w:top w:val="nil"/>
            </w:tcBorders>
          </w:tcPr>
          <w:p w:rsidR="00F64DC1" w:rsidRDefault="00F64DC1">
            <w:pPr>
              <w:rPr>
                <w:sz w:val="2"/>
                <w:szCs w:val="2"/>
              </w:rPr>
            </w:pPr>
          </w:p>
        </w:tc>
        <w:tc>
          <w:tcPr>
            <w:tcW w:w="1290" w:type="dxa"/>
            <w:tcBorders>
              <w:top w:val="nil"/>
            </w:tcBorders>
          </w:tcPr>
          <w:p w:rsidR="00F64DC1" w:rsidRDefault="00F64DC1">
            <w:pPr>
              <w:pStyle w:val="TableParagraph"/>
              <w:rPr>
                <w:sz w:val="18"/>
              </w:rPr>
            </w:pPr>
          </w:p>
        </w:tc>
        <w:tc>
          <w:tcPr>
            <w:tcW w:w="1357" w:type="dxa"/>
            <w:tcBorders>
              <w:top w:val="nil"/>
            </w:tcBorders>
          </w:tcPr>
          <w:p w:rsidR="00F64DC1" w:rsidRDefault="00F64DC1">
            <w:pPr>
              <w:pStyle w:val="TableParagraph"/>
              <w:rPr>
                <w:sz w:val="18"/>
              </w:rPr>
            </w:pP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F64DC1">
            <w:pPr>
              <w:pStyle w:val="TableParagraph"/>
              <w:rPr>
                <w:sz w:val="18"/>
              </w:rPr>
            </w:pPr>
          </w:p>
        </w:tc>
        <w:tc>
          <w:tcPr>
            <w:tcW w:w="1417" w:type="dxa"/>
            <w:tcBorders>
              <w:top w:val="nil"/>
            </w:tcBorders>
          </w:tcPr>
          <w:p w:rsidR="00F64DC1" w:rsidRDefault="00F64DC1">
            <w:pPr>
              <w:pStyle w:val="TableParagraph"/>
              <w:rPr>
                <w:sz w:val="18"/>
              </w:rPr>
            </w:pPr>
          </w:p>
        </w:tc>
        <w:tc>
          <w:tcPr>
            <w:tcW w:w="1212" w:type="dxa"/>
            <w:tcBorders>
              <w:top w:val="nil"/>
            </w:tcBorders>
          </w:tcPr>
          <w:p w:rsidR="00F64DC1" w:rsidRDefault="00F64DC1">
            <w:pPr>
              <w:pStyle w:val="TableParagraph"/>
              <w:rPr>
                <w:sz w:val="18"/>
              </w:rPr>
            </w:pPr>
          </w:p>
        </w:tc>
        <w:tc>
          <w:tcPr>
            <w:tcW w:w="1712" w:type="dxa"/>
            <w:tcBorders>
              <w:top w:val="nil"/>
            </w:tcBorders>
          </w:tcPr>
          <w:p w:rsidR="00F64DC1" w:rsidRDefault="00F64DC1">
            <w:pPr>
              <w:pStyle w:val="TableParagraph"/>
              <w:rPr>
                <w:sz w:val="18"/>
              </w:rPr>
            </w:pPr>
          </w:p>
        </w:tc>
        <w:tc>
          <w:tcPr>
            <w:tcW w:w="1259" w:type="dxa"/>
            <w:tcBorders>
              <w:top w:val="nil"/>
            </w:tcBorders>
          </w:tcPr>
          <w:p w:rsidR="00F64DC1" w:rsidRDefault="00F64DC1">
            <w:pPr>
              <w:pStyle w:val="TableParagraph"/>
              <w:rPr>
                <w:sz w:val="18"/>
              </w:rPr>
            </w:pPr>
          </w:p>
        </w:tc>
        <w:tc>
          <w:tcPr>
            <w:tcW w:w="1214" w:type="dxa"/>
            <w:vMerge/>
            <w:tcBorders>
              <w:top w:val="nil"/>
            </w:tcBorders>
          </w:tcPr>
          <w:p w:rsidR="00F64DC1" w:rsidRDefault="00F64DC1">
            <w:pPr>
              <w:rPr>
                <w:sz w:val="2"/>
                <w:szCs w:val="2"/>
              </w:rPr>
            </w:pPr>
          </w:p>
        </w:tc>
        <w:tc>
          <w:tcPr>
            <w:tcW w:w="367" w:type="dxa"/>
            <w:tcBorders>
              <w:top w:val="nil"/>
              <w:right w:val="nil"/>
            </w:tcBorders>
          </w:tcPr>
          <w:p w:rsidR="00F64DC1" w:rsidRDefault="00F64DC1">
            <w:pPr>
              <w:pStyle w:val="TableParagraph"/>
              <w:rPr>
                <w:sz w:val="18"/>
              </w:rPr>
            </w:pPr>
          </w:p>
        </w:tc>
        <w:tc>
          <w:tcPr>
            <w:tcW w:w="924" w:type="dxa"/>
            <w:tcBorders>
              <w:top w:val="nil"/>
              <w:left w:val="nil"/>
            </w:tcBorders>
          </w:tcPr>
          <w:p w:rsidR="00F64DC1" w:rsidRDefault="00F64DC1">
            <w:pPr>
              <w:pStyle w:val="TableParagraph"/>
              <w:rPr>
                <w:sz w:val="18"/>
              </w:rPr>
            </w:pPr>
          </w:p>
        </w:tc>
        <w:tc>
          <w:tcPr>
            <w:tcW w:w="6413" w:type="dxa"/>
            <w:tcBorders>
              <w:top w:val="nil"/>
            </w:tcBorders>
          </w:tcPr>
          <w:p w:rsidR="00F64DC1" w:rsidRDefault="00F64DC1">
            <w:pPr>
              <w:pStyle w:val="TableParagraph"/>
              <w:rPr>
                <w:sz w:val="18"/>
              </w:rPr>
            </w:pPr>
          </w:p>
        </w:tc>
      </w:tr>
      <w:tr w:rsidR="00F64DC1" w:rsidRPr="00CE6E1A">
        <w:trPr>
          <w:trHeight w:val="679"/>
        </w:trPr>
        <w:tc>
          <w:tcPr>
            <w:tcW w:w="610" w:type="dxa"/>
          </w:tcPr>
          <w:p w:rsidR="00F64DC1" w:rsidRDefault="00F64DC1">
            <w:pPr>
              <w:pStyle w:val="TableParagraph"/>
              <w:spacing w:before="9"/>
              <w:rPr>
                <w:b/>
                <w:sz w:val="19"/>
              </w:rPr>
            </w:pPr>
          </w:p>
          <w:p w:rsidR="00F64DC1" w:rsidRDefault="0055105C">
            <w:pPr>
              <w:pStyle w:val="TableParagraph"/>
              <w:ind w:right="141"/>
              <w:jc w:val="right"/>
              <w:rPr>
                <w:sz w:val="19"/>
              </w:rPr>
            </w:pPr>
            <w:r>
              <w:rPr>
                <w:w w:val="95"/>
                <w:sz w:val="19"/>
                <w:lang w:val="en-US"/>
              </w:rPr>
              <w:t>2.2.</w:t>
            </w:r>
          </w:p>
        </w:tc>
        <w:tc>
          <w:tcPr>
            <w:tcW w:w="5047" w:type="dxa"/>
          </w:tcPr>
          <w:p w:rsidR="00F64DC1" w:rsidRPr="0055105C" w:rsidRDefault="00F64DC1">
            <w:pPr>
              <w:pStyle w:val="TableParagraph"/>
              <w:spacing w:before="9"/>
              <w:rPr>
                <w:b/>
                <w:sz w:val="19"/>
                <w:lang w:val="en-US"/>
              </w:rPr>
            </w:pPr>
          </w:p>
          <w:p w:rsidR="00F64DC1" w:rsidRPr="0055105C" w:rsidRDefault="0055105C">
            <w:pPr>
              <w:pStyle w:val="TableParagraph"/>
              <w:ind w:left="30"/>
              <w:rPr>
                <w:sz w:val="19"/>
                <w:lang w:val="en-US"/>
              </w:rPr>
            </w:pPr>
            <w:r>
              <w:rPr>
                <w:sz w:val="19"/>
                <w:lang w:val="en-US"/>
              </w:rPr>
              <w:t>Reconstruction of the substation-110/6 kV of CFPP</w:t>
            </w:r>
          </w:p>
        </w:tc>
        <w:tc>
          <w:tcPr>
            <w:tcW w:w="1603" w:type="dxa"/>
            <w:vMerge/>
            <w:tcBorders>
              <w:top w:val="nil"/>
            </w:tcBorders>
          </w:tcPr>
          <w:p w:rsidR="00F64DC1" w:rsidRPr="0055105C" w:rsidRDefault="00F64DC1">
            <w:pPr>
              <w:rPr>
                <w:sz w:val="2"/>
                <w:szCs w:val="2"/>
                <w:lang w:val="en-US"/>
              </w:rPr>
            </w:pPr>
          </w:p>
        </w:tc>
        <w:tc>
          <w:tcPr>
            <w:tcW w:w="1290" w:type="dxa"/>
          </w:tcPr>
          <w:p w:rsidR="00F64DC1" w:rsidRPr="0055105C" w:rsidRDefault="00F64DC1">
            <w:pPr>
              <w:pStyle w:val="TableParagraph"/>
              <w:spacing w:before="9"/>
              <w:rPr>
                <w:b/>
                <w:sz w:val="19"/>
                <w:lang w:val="en-US"/>
              </w:rPr>
            </w:pPr>
          </w:p>
          <w:p w:rsidR="00F64DC1" w:rsidRDefault="0055105C">
            <w:pPr>
              <w:pStyle w:val="TableParagraph"/>
              <w:ind w:left="210" w:right="196"/>
              <w:jc w:val="center"/>
              <w:rPr>
                <w:sz w:val="19"/>
              </w:rPr>
            </w:pPr>
            <w:r>
              <w:rPr>
                <w:sz w:val="19"/>
                <w:lang w:val="en-US"/>
              </w:rPr>
              <w:t>2014-2016</w:t>
            </w:r>
          </w:p>
        </w:tc>
        <w:tc>
          <w:tcPr>
            <w:tcW w:w="1357" w:type="dxa"/>
          </w:tcPr>
          <w:p w:rsidR="00F64DC1" w:rsidRDefault="00F64DC1">
            <w:pPr>
              <w:pStyle w:val="TableParagraph"/>
              <w:spacing w:before="9"/>
              <w:rPr>
                <w:b/>
                <w:sz w:val="19"/>
              </w:rPr>
            </w:pPr>
          </w:p>
          <w:p w:rsidR="00F64DC1" w:rsidRDefault="0055105C">
            <w:pPr>
              <w:pStyle w:val="TableParagraph"/>
              <w:ind w:right="90"/>
              <w:jc w:val="right"/>
              <w:rPr>
                <w:sz w:val="19"/>
              </w:rPr>
            </w:pPr>
            <w:r>
              <w:rPr>
                <w:sz w:val="19"/>
                <w:lang w:val="en-US"/>
              </w:rPr>
              <w:t>10 000</w:t>
            </w:r>
          </w:p>
        </w:tc>
        <w:tc>
          <w:tcPr>
            <w:tcW w:w="1179" w:type="dxa"/>
            <w:tcBorders>
              <w:top w:val="nil"/>
              <w:bottom w:val="nil"/>
            </w:tcBorders>
          </w:tcPr>
          <w:p w:rsidR="00F64DC1" w:rsidRDefault="00F64DC1">
            <w:pPr>
              <w:pStyle w:val="TableParagraph"/>
              <w:rPr>
                <w:b/>
                <w:sz w:val="20"/>
              </w:rPr>
            </w:pPr>
          </w:p>
          <w:p w:rsidR="00F64DC1" w:rsidRDefault="0055105C">
            <w:pPr>
              <w:pStyle w:val="TableParagraph"/>
              <w:spacing w:before="157"/>
              <w:ind w:left="443"/>
              <w:rPr>
                <w:sz w:val="19"/>
              </w:rPr>
            </w:pPr>
            <w:r>
              <w:rPr>
                <w:sz w:val="19"/>
                <w:lang w:val="en-US"/>
              </w:rPr>
              <w:t>768,172</w:t>
            </w:r>
          </w:p>
        </w:tc>
        <w:tc>
          <w:tcPr>
            <w:tcW w:w="1459" w:type="dxa"/>
            <w:tcBorders>
              <w:top w:val="nil"/>
              <w:bottom w:val="nil"/>
            </w:tcBorders>
          </w:tcPr>
          <w:p w:rsidR="00F64DC1" w:rsidRDefault="00F64DC1">
            <w:pPr>
              <w:pStyle w:val="TableParagraph"/>
              <w:rPr>
                <w:b/>
                <w:sz w:val="20"/>
              </w:rPr>
            </w:pPr>
          </w:p>
          <w:p w:rsidR="00F64DC1" w:rsidRDefault="0055105C">
            <w:pPr>
              <w:pStyle w:val="TableParagraph"/>
              <w:spacing w:before="157"/>
              <w:ind w:left="587"/>
              <w:rPr>
                <w:sz w:val="19"/>
              </w:rPr>
            </w:pPr>
            <w:r>
              <w:rPr>
                <w:sz w:val="19"/>
                <w:lang w:val="en-US"/>
              </w:rPr>
              <w:t>2 651 692</w:t>
            </w:r>
          </w:p>
        </w:tc>
        <w:tc>
          <w:tcPr>
            <w:tcW w:w="1254" w:type="dxa"/>
            <w:tcBorders>
              <w:top w:val="nil"/>
              <w:bottom w:val="nil"/>
            </w:tcBorders>
          </w:tcPr>
          <w:p w:rsidR="00F64DC1" w:rsidRDefault="00F64DC1">
            <w:pPr>
              <w:pStyle w:val="TableParagraph"/>
              <w:rPr>
                <w:b/>
                <w:sz w:val="20"/>
              </w:rPr>
            </w:pPr>
          </w:p>
          <w:p w:rsidR="00F64DC1" w:rsidRDefault="0055105C">
            <w:pPr>
              <w:pStyle w:val="TableParagraph"/>
              <w:spacing w:before="157"/>
              <w:ind w:left="388"/>
              <w:rPr>
                <w:sz w:val="19"/>
              </w:rPr>
            </w:pPr>
            <w:r>
              <w:rPr>
                <w:sz w:val="19"/>
                <w:lang w:val="en-US"/>
              </w:rPr>
              <w:t>2 517 821</w:t>
            </w:r>
          </w:p>
        </w:tc>
        <w:tc>
          <w:tcPr>
            <w:tcW w:w="1500" w:type="dxa"/>
            <w:tcBorders>
              <w:top w:val="nil"/>
              <w:bottom w:val="nil"/>
            </w:tcBorders>
          </w:tcPr>
          <w:p w:rsidR="00F64DC1" w:rsidRDefault="00F64DC1">
            <w:pPr>
              <w:pStyle w:val="TableParagraph"/>
              <w:rPr>
                <w:sz w:val="18"/>
              </w:rPr>
            </w:pPr>
          </w:p>
        </w:tc>
        <w:tc>
          <w:tcPr>
            <w:tcW w:w="1417" w:type="dxa"/>
          </w:tcPr>
          <w:p w:rsidR="00F64DC1" w:rsidRDefault="00F64DC1">
            <w:pPr>
              <w:pStyle w:val="TableParagraph"/>
              <w:spacing w:before="9"/>
              <w:rPr>
                <w:b/>
                <w:sz w:val="19"/>
              </w:rPr>
            </w:pPr>
          </w:p>
          <w:p w:rsidR="00F64DC1" w:rsidRDefault="0055105C">
            <w:pPr>
              <w:pStyle w:val="TableParagraph"/>
              <w:ind w:left="20"/>
              <w:jc w:val="center"/>
              <w:rPr>
                <w:sz w:val="19"/>
              </w:rPr>
            </w:pPr>
            <w:r>
              <w:rPr>
                <w:w w:val="99"/>
                <w:sz w:val="19"/>
                <w:lang w:val="en-US"/>
              </w:rPr>
              <w:t>1</w:t>
            </w:r>
          </w:p>
        </w:tc>
        <w:tc>
          <w:tcPr>
            <w:tcW w:w="1212" w:type="dxa"/>
          </w:tcPr>
          <w:p w:rsidR="00F64DC1" w:rsidRDefault="00F64DC1">
            <w:pPr>
              <w:pStyle w:val="TableParagraph"/>
              <w:rPr>
                <w:sz w:val="18"/>
              </w:rPr>
            </w:pPr>
          </w:p>
        </w:tc>
        <w:tc>
          <w:tcPr>
            <w:tcW w:w="1712" w:type="dxa"/>
          </w:tcPr>
          <w:p w:rsidR="00F64DC1" w:rsidRDefault="00F64DC1">
            <w:pPr>
              <w:pStyle w:val="TableParagraph"/>
              <w:spacing w:before="9"/>
              <w:rPr>
                <w:b/>
                <w:sz w:val="19"/>
              </w:rPr>
            </w:pPr>
          </w:p>
          <w:p w:rsidR="00F64DC1" w:rsidRDefault="0055105C">
            <w:pPr>
              <w:pStyle w:val="TableParagraph"/>
              <w:ind w:right="135"/>
              <w:jc w:val="right"/>
              <w:rPr>
                <w:sz w:val="19"/>
              </w:rPr>
            </w:pPr>
            <w:r>
              <w:rPr>
                <w:w w:val="99"/>
                <w:sz w:val="19"/>
                <w:lang w:val="en-US"/>
              </w:rPr>
              <w:t>-</w:t>
            </w:r>
          </w:p>
        </w:tc>
        <w:tc>
          <w:tcPr>
            <w:tcW w:w="1259" w:type="dxa"/>
          </w:tcPr>
          <w:p w:rsidR="00F64DC1" w:rsidRDefault="00F64DC1">
            <w:pPr>
              <w:pStyle w:val="TableParagraph"/>
              <w:rPr>
                <w:sz w:val="18"/>
              </w:rPr>
            </w:pPr>
          </w:p>
        </w:tc>
        <w:tc>
          <w:tcPr>
            <w:tcW w:w="1214" w:type="dxa"/>
          </w:tcPr>
          <w:p w:rsidR="00F64DC1" w:rsidRDefault="00F64DC1">
            <w:pPr>
              <w:pStyle w:val="TableParagraph"/>
              <w:rPr>
                <w:sz w:val="18"/>
              </w:rPr>
            </w:pPr>
          </w:p>
        </w:tc>
        <w:tc>
          <w:tcPr>
            <w:tcW w:w="367" w:type="dxa"/>
            <w:tcBorders>
              <w:right w:val="nil"/>
            </w:tcBorders>
          </w:tcPr>
          <w:p w:rsidR="00F64DC1" w:rsidRDefault="00F64DC1">
            <w:pPr>
              <w:pStyle w:val="TableParagraph"/>
              <w:spacing w:before="9"/>
              <w:rPr>
                <w:b/>
                <w:sz w:val="19"/>
              </w:rPr>
            </w:pPr>
          </w:p>
          <w:p w:rsidR="00F64DC1" w:rsidRDefault="0055105C">
            <w:pPr>
              <w:pStyle w:val="TableParagraph"/>
              <w:ind w:right="46"/>
              <w:jc w:val="center"/>
              <w:rPr>
                <w:sz w:val="19"/>
              </w:rPr>
            </w:pPr>
            <w:r>
              <w:rPr>
                <w:w w:val="99"/>
                <w:sz w:val="19"/>
                <w:lang w:val="en-US"/>
              </w:rPr>
              <w:t>-</w:t>
            </w:r>
          </w:p>
        </w:tc>
        <w:tc>
          <w:tcPr>
            <w:tcW w:w="924" w:type="dxa"/>
            <w:tcBorders>
              <w:left w:val="nil"/>
            </w:tcBorders>
          </w:tcPr>
          <w:p w:rsidR="00F64DC1" w:rsidRDefault="00F64DC1">
            <w:pPr>
              <w:pStyle w:val="TableParagraph"/>
              <w:spacing w:before="9"/>
              <w:rPr>
                <w:b/>
                <w:sz w:val="19"/>
              </w:rPr>
            </w:pPr>
          </w:p>
          <w:p w:rsidR="00F64DC1" w:rsidRDefault="0055105C">
            <w:pPr>
              <w:pStyle w:val="TableParagraph"/>
              <w:ind w:right="88"/>
              <w:jc w:val="right"/>
              <w:rPr>
                <w:sz w:val="19"/>
              </w:rPr>
            </w:pPr>
            <w:r>
              <w:rPr>
                <w:sz w:val="19"/>
                <w:lang w:val="en-US"/>
              </w:rPr>
              <w:t>10 000</w:t>
            </w:r>
          </w:p>
        </w:tc>
        <w:tc>
          <w:tcPr>
            <w:tcW w:w="6413" w:type="dxa"/>
          </w:tcPr>
          <w:p w:rsidR="00F64DC1" w:rsidRPr="0055105C" w:rsidRDefault="0055105C">
            <w:pPr>
              <w:pStyle w:val="TableParagraph"/>
              <w:spacing w:before="108" w:line="261" w:lineRule="auto"/>
              <w:ind w:left="41"/>
              <w:rPr>
                <w:sz w:val="19"/>
                <w:lang w:val="en-US"/>
              </w:rPr>
            </w:pPr>
            <w:r>
              <w:rPr>
                <w:sz w:val="19"/>
                <w:lang w:val="en-US"/>
              </w:rPr>
              <w:t xml:space="preserve">The works were postponed to 2016 based on the decision of the meeting of the budget commission of </w:t>
            </w:r>
            <w:r w:rsidR="00CE6E1A">
              <w:rPr>
                <w:sz w:val="19"/>
                <w:lang w:val="en-US"/>
              </w:rPr>
              <w:t>MRPGC</w:t>
            </w:r>
            <w:r>
              <w:rPr>
                <w:sz w:val="19"/>
                <w:lang w:val="en-US"/>
              </w:rPr>
              <w:t xml:space="preserve"> JSC, Protocol No. 4 dated April 24, 2015</w:t>
            </w:r>
          </w:p>
        </w:tc>
      </w:tr>
      <w:tr w:rsidR="00F64DC1" w:rsidRPr="00CE6E1A">
        <w:trPr>
          <w:trHeight w:val="736"/>
        </w:trPr>
        <w:tc>
          <w:tcPr>
            <w:tcW w:w="610" w:type="dxa"/>
          </w:tcPr>
          <w:p w:rsidR="00F64DC1" w:rsidRPr="0055105C" w:rsidRDefault="00F64DC1">
            <w:pPr>
              <w:pStyle w:val="TableParagraph"/>
              <w:spacing w:before="3"/>
              <w:rPr>
                <w:b/>
                <w:lang w:val="en-US"/>
              </w:rPr>
            </w:pPr>
          </w:p>
          <w:p w:rsidR="00F64DC1" w:rsidRDefault="0055105C">
            <w:pPr>
              <w:pStyle w:val="TableParagraph"/>
              <w:ind w:right="141"/>
              <w:jc w:val="right"/>
              <w:rPr>
                <w:sz w:val="19"/>
              </w:rPr>
            </w:pPr>
            <w:r>
              <w:rPr>
                <w:w w:val="95"/>
                <w:sz w:val="19"/>
                <w:lang w:val="en-US"/>
              </w:rPr>
              <w:t>2.3.</w:t>
            </w:r>
          </w:p>
        </w:tc>
        <w:tc>
          <w:tcPr>
            <w:tcW w:w="5047" w:type="dxa"/>
          </w:tcPr>
          <w:p w:rsidR="00F64DC1" w:rsidRPr="0055105C" w:rsidRDefault="0055105C">
            <w:pPr>
              <w:pStyle w:val="TableParagraph"/>
              <w:spacing w:before="136" w:line="261" w:lineRule="auto"/>
              <w:ind w:left="30" w:right="3"/>
              <w:rPr>
                <w:sz w:val="19"/>
                <w:lang w:val="en-US"/>
              </w:rPr>
            </w:pPr>
            <w:r>
              <w:rPr>
                <w:sz w:val="19"/>
                <w:lang w:val="en-US"/>
              </w:rPr>
              <w:t xml:space="preserve">Modernization of distribution device-6 kV at the substation 110/6kV switch rectifier transformer replacement </w:t>
            </w:r>
            <w:proofErr w:type="spellStart"/>
            <w:r>
              <w:rPr>
                <w:sz w:val="19"/>
                <w:lang w:val="en-US"/>
              </w:rPr>
              <w:t>Tracrite</w:t>
            </w:r>
            <w:proofErr w:type="spellEnd"/>
            <w:r>
              <w:rPr>
                <w:sz w:val="19"/>
                <w:lang w:val="en-US"/>
              </w:rPr>
              <w:t xml:space="preserve"> switchgear - 6kV on </w:t>
            </w:r>
            <w:proofErr w:type="spellStart"/>
            <w:r>
              <w:rPr>
                <w:sz w:val="19"/>
                <w:lang w:val="en-US"/>
              </w:rPr>
              <w:t>Komplektne</w:t>
            </w:r>
            <w:proofErr w:type="spellEnd"/>
            <w:r>
              <w:rPr>
                <w:sz w:val="19"/>
                <w:lang w:val="en-US"/>
              </w:rPr>
              <w:t xml:space="preserve"> distribution device of external installation-6 kV</w:t>
            </w:r>
          </w:p>
        </w:tc>
        <w:tc>
          <w:tcPr>
            <w:tcW w:w="1603" w:type="dxa"/>
            <w:vMerge/>
            <w:tcBorders>
              <w:top w:val="nil"/>
            </w:tcBorders>
          </w:tcPr>
          <w:p w:rsidR="00F64DC1" w:rsidRPr="0055105C" w:rsidRDefault="00F64DC1">
            <w:pPr>
              <w:rPr>
                <w:sz w:val="2"/>
                <w:szCs w:val="2"/>
                <w:lang w:val="en-US"/>
              </w:rPr>
            </w:pPr>
          </w:p>
        </w:tc>
        <w:tc>
          <w:tcPr>
            <w:tcW w:w="1290" w:type="dxa"/>
          </w:tcPr>
          <w:p w:rsidR="00F64DC1" w:rsidRPr="0055105C" w:rsidRDefault="00F64DC1">
            <w:pPr>
              <w:pStyle w:val="TableParagraph"/>
              <w:spacing w:before="3"/>
              <w:rPr>
                <w:b/>
                <w:lang w:val="en-US"/>
              </w:rPr>
            </w:pPr>
          </w:p>
          <w:p w:rsidR="00F64DC1" w:rsidRDefault="0055105C">
            <w:pPr>
              <w:pStyle w:val="TableParagraph"/>
              <w:ind w:left="210" w:right="196"/>
              <w:jc w:val="center"/>
              <w:rPr>
                <w:sz w:val="19"/>
              </w:rPr>
            </w:pPr>
            <w:r>
              <w:rPr>
                <w:sz w:val="19"/>
                <w:lang w:val="en-US"/>
              </w:rPr>
              <w:t>2015-2016</w:t>
            </w:r>
          </w:p>
        </w:tc>
        <w:tc>
          <w:tcPr>
            <w:tcW w:w="1357" w:type="dxa"/>
          </w:tcPr>
          <w:p w:rsidR="00F64DC1" w:rsidRDefault="00F64DC1">
            <w:pPr>
              <w:pStyle w:val="TableParagraph"/>
              <w:spacing w:before="3"/>
              <w:rPr>
                <w:b/>
              </w:rPr>
            </w:pPr>
          </w:p>
          <w:p w:rsidR="00F64DC1" w:rsidRDefault="0055105C">
            <w:pPr>
              <w:pStyle w:val="TableParagraph"/>
              <w:ind w:right="90"/>
              <w:jc w:val="right"/>
              <w:rPr>
                <w:sz w:val="19"/>
              </w:rPr>
            </w:pPr>
            <w:r>
              <w:rPr>
                <w:sz w:val="19"/>
                <w:lang w:val="en-US"/>
              </w:rPr>
              <w:t>20 400</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F64DC1">
            <w:pPr>
              <w:pStyle w:val="TableParagraph"/>
              <w:rPr>
                <w:sz w:val="18"/>
              </w:rPr>
            </w:pPr>
          </w:p>
        </w:tc>
        <w:tc>
          <w:tcPr>
            <w:tcW w:w="1417" w:type="dxa"/>
          </w:tcPr>
          <w:p w:rsidR="00F64DC1" w:rsidRDefault="00F64DC1">
            <w:pPr>
              <w:pStyle w:val="TableParagraph"/>
              <w:spacing w:before="3"/>
              <w:rPr>
                <w:b/>
              </w:rPr>
            </w:pPr>
          </w:p>
          <w:p w:rsidR="00F64DC1" w:rsidRDefault="0055105C">
            <w:pPr>
              <w:pStyle w:val="TableParagraph"/>
              <w:ind w:left="20"/>
              <w:jc w:val="center"/>
              <w:rPr>
                <w:sz w:val="19"/>
              </w:rPr>
            </w:pPr>
            <w:r>
              <w:rPr>
                <w:w w:val="99"/>
                <w:sz w:val="19"/>
                <w:lang w:val="en-US"/>
              </w:rPr>
              <w:t>1</w:t>
            </w:r>
          </w:p>
        </w:tc>
        <w:tc>
          <w:tcPr>
            <w:tcW w:w="1212" w:type="dxa"/>
          </w:tcPr>
          <w:p w:rsidR="00F64DC1" w:rsidRDefault="00F64DC1">
            <w:pPr>
              <w:pStyle w:val="TableParagraph"/>
              <w:spacing w:before="3"/>
              <w:rPr>
                <w:b/>
              </w:rPr>
            </w:pPr>
          </w:p>
          <w:p w:rsidR="00F64DC1" w:rsidRDefault="0055105C">
            <w:pPr>
              <w:pStyle w:val="TableParagraph"/>
              <w:ind w:right="84"/>
              <w:jc w:val="right"/>
              <w:rPr>
                <w:sz w:val="19"/>
              </w:rPr>
            </w:pPr>
            <w:r>
              <w:rPr>
                <w:sz w:val="19"/>
                <w:lang w:val="en-US"/>
              </w:rPr>
              <w:t>7 280</w:t>
            </w:r>
          </w:p>
        </w:tc>
        <w:tc>
          <w:tcPr>
            <w:tcW w:w="1712" w:type="dxa"/>
          </w:tcPr>
          <w:p w:rsidR="00F64DC1" w:rsidRDefault="00F64DC1">
            <w:pPr>
              <w:pStyle w:val="TableParagraph"/>
              <w:spacing w:before="3"/>
              <w:rPr>
                <w:b/>
              </w:rPr>
            </w:pPr>
          </w:p>
          <w:p w:rsidR="00F64DC1" w:rsidRDefault="0055105C">
            <w:pPr>
              <w:pStyle w:val="TableParagraph"/>
              <w:ind w:right="135"/>
              <w:jc w:val="right"/>
              <w:rPr>
                <w:sz w:val="19"/>
              </w:rPr>
            </w:pPr>
            <w:r>
              <w:rPr>
                <w:w w:val="99"/>
                <w:sz w:val="19"/>
                <w:lang w:val="en-US"/>
              </w:rPr>
              <w:t>-</w:t>
            </w:r>
          </w:p>
        </w:tc>
        <w:tc>
          <w:tcPr>
            <w:tcW w:w="1259" w:type="dxa"/>
          </w:tcPr>
          <w:p w:rsidR="00F64DC1" w:rsidRDefault="00F64DC1">
            <w:pPr>
              <w:pStyle w:val="TableParagraph"/>
              <w:spacing w:before="3"/>
              <w:rPr>
                <w:b/>
              </w:rPr>
            </w:pPr>
          </w:p>
          <w:p w:rsidR="00F64DC1" w:rsidRDefault="0055105C">
            <w:pPr>
              <w:pStyle w:val="TableParagraph"/>
              <w:ind w:right="79"/>
              <w:jc w:val="right"/>
              <w:rPr>
                <w:sz w:val="19"/>
              </w:rPr>
            </w:pPr>
            <w:r>
              <w:rPr>
                <w:sz w:val="19"/>
                <w:lang w:val="en-US"/>
              </w:rPr>
              <w:t>7 280</w:t>
            </w:r>
          </w:p>
        </w:tc>
        <w:tc>
          <w:tcPr>
            <w:tcW w:w="1214" w:type="dxa"/>
          </w:tcPr>
          <w:p w:rsidR="00F64DC1" w:rsidRDefault="00F64DC1">
            <w:pPr>
              <w:pStyle w:val="TableParagraph"/>
              <w:rPr>
                <w:sz w:val="18"/>
              </w:rPr>
            </w:pPr>
          </w:p>
        </w:tc>
        <w:tc>
          <w:tcPr>
            <w:tcW w:w="367" w:type="dxa"/>
            <w:tcBorders>
              <w:right w:val="nil"/>
            </w:tcBorders>
          </w:tcPr>
          <w:p w:rsidR="00F64DC1" w:rsidRDefault="00F64DC1">
            <w:pPr>
              <w:pStyle w:val="TableParagraph"/>
              <w:spacing w:before="3"/>
              <w:rPr>
                <w:b/>
              </w:rPr>
            </w:pPr>
          </w:p>
          <w:p w:rsidR="00F64DC1" w:rsidRDefault="0055105C">
            <w:pPr>
              <w:pStyle w:val="TableParagraph"/>
              <w:ind w:right="46"/>
              <w:jc w:val="center"/>
              <w:rPr>
                <w:sz w:val="19"/>
              </w:rPr>
            </w:pPr>
            <w:r>
              <w:rPr>
                <w:w w:val="99"/>
                <w:sz w:val="19"/>
                <w:lang w:val="en-US"/>
              </w:rPr>
              <w:t>-</w:t>
            </w:r>
          </w:p>
        </w:tc>
        <w:tc>
          <w:tcPr>
            <w:tcW w:w="924" w:type="dxa"/>
            <w:tcBorders>
              <w:left w:val="nil"/>
            </w:tcBorders>
          </w:tcPr>
          <w:p w:rsidR="00F64DC1" w:rsidRDefault="00F64DC1">
            <w:pPr>
              <w:pStyle w:val="TableParagraph"/>
              <w:spacing w:before="3"/>
              <w:rPr>
                <w:b/>
              </w:rPr>
            </w:pPr>
          </w:p>
          <w:p w:rsidR="00F64DC1" w:rsidRDefault="0055105C">
            <w:pPr>
              <w:pStyle w:val="TableParagraph"/>
              <w:ind w:right="88"/>
              <w:jc w:val="right"/>
              <w:rPr>
                <w:sz w:val="19"/>
              </w:rPr>
            </w:pPr>
            <w:r>
              <w:rPr>
                <w:sz w:val="19"/>
                <w:lang w:val="en-US"/>
              </w:rPr>
              <w:t>13 120</w:t>
            </w:r>
          </w:p>
        </w:tc>
        <w:tc>
          <w:tcPr>
            <w:tcW w:w="6413" w:type="dxa"/>
          </w:tcPr>
          <w:p w:rsidR="00F64DC1" w:rsidRPr="0055105C" w:rsidRDefault="0055105C">
            <w:pPr>
              <w:pStyle w:val="TableParagraph"/>
              <w:spacing w:before="136" w:line="261" w:lineRule="auto"/>
              <w:ind w:left="41"/>
              <w:rPr>
                <w:sz w:val="19"/>
                <w:lang w:val="en-US"/>
              </w:rPr>
            </w:pPr>
            <w:r>
              <w:rPr>
                <w:sz w:val="19"/>
                <w:lang w:val="en-US"/>
              </w:rPr>
              <w:t>Previously approved project Deviation from the approved plan due to the late conclusion of the contract</w:t>
            </w:r>
          </w:p>
        </w:tc>
      </w:tr>
      <w:tr w:rsidR="00F64DC1" w:rsidRPr="00CE6E1A">
        <w:trPr>
          <w:trHeight w:val="285"/>
        </w:trPr>
        <w:tc>
          <w:tcPr>
            <w:tcW w:w="610" w:type="dxa"/>
            <w:tcBorders>
              <w:bottom w:val="nil"/>
            </w:tcBorders>
          </w:tcPr>
          <w:p w:rsidR="00F64DC1" w:rsidRPr="0055105C" w:rsidRDefault="00F64DC1">
            <w:pPr>
              <w:pStyle w:val="TableParagraph"/>
              <w:rPr>
                <w:sz w:val="18"/>
                <w:lang w:val="en-US"/>
              </w:rPr>
            </w:pPr>
          </w:p>
        </w:tc>
        <w:tc>
          <w:tcPr>
            <w:tcW w:w="5047" w:type="dxa"/>
            <w:tcBorders>
              <w:bottom w:val="nil"/>
            </w:tcBorders>
          </w:tcPr>
          <w:p w:rsidR="00F64DC1" w:rsidRPr="0055105C" w:rsidRDefault="0055105C">
            <w:pPr>
              <w:pStyle w:val="TableParagraph"/>
              <w:spacing w:before="63" w:line="203" w:lineRule="exact"/>
              <w:ind w:left="30"/>
              <w:rPr>
                <w:sz w:val="19"/>
                <w:lang w:val="en-US"/>
              </w:rPr>
            </w:pPr>
            <w:r>
              <w:rPr>
                <w:sz w:val="19"/>
                <w:lang w:val="en-US"/>
              </w:rPr>
              <w:t>Reconstruction of equipment. Outdoor switchgear - 35kV, 110kV with replacement</w:t>
            </w:r>
          </w:p>
        </w:tc>
        <w:tc>
          <w:tcPr>
            <w:tcW w:w="1603" w:type="dxa"/>
            <w:vMerge/>
            <w:tcBorders>
              <w:top w:val="nil"/>
            </w:tcBorders>
          </w:tcPr>
          <w:p w:rsidR="00F64DC1" w:rsidRPr="0055105C" w:rsidRDefault="00F64DC1">
            <w:pPr>
              <w:rPr>
                <w:sz w:val="2"/>
                <w:szCs w:val="2"/>
                <w:lang w:val="en-US"/>
              </w:rPr>
            </w:pPr>
          </w:p>
        </w:tc>
        <w:tc>
          <w:tcPr>
            <w:tcW w:w="1290" w:type="dxa"/>
            <w:tcBorders>
              <w:bottom w:val="nil"/>
            </w:tcBorders>
          </w:tcPr>
          <w:p w:rsidR="00F64DC1" w:rsidRPr="0055105C" w:rsidRDefault="00F64DC1">
            <w:pPr>
              <w:pStyle w:val="TableParagraph"/>
              <w:rPr>
                <w:sz w:val="18"/>
                <w:lang w:val="en-US"/>
              </w:rPr>
            </w:pPr>
          </w:p>
        </w:tc>
        <w:tc>
          <w:tcPr>
            <w:tcW w:w="1357" w:type="dxa"/>
            <w:tcBorders>
              <w:bottom w:val="nil"/>
            </w:tcBorders>
          </w:tcPr>
          <w:p w:rsidR="00F64DC1" w:rsidRPr="0055105C" w:rsidRDefault="00F64DC1">
            <w:pPr>
              <w:pStyle w:val="TableParagraph"/>
              <w:rPr>
                <w:sz w:val="18"/>
                <w:lang w:val="en-US"/>
              </w:rPr>
            </w:pPr>
          </w:p>
        </w:tc>
        <w:tc>
          <w:tcPr>
            <w:tcW w:w="1179" w:type="dxa"/>
            <w:tcBorders>
              <w:top w:val="nil"/>
              <w:bottom w:val="nil"/>
            </w:tcBorders>
          </w:tcPr>
          <w:p w:rsidR="00F64DC1" w:rsidRPr="0055105C" w:rsidRDefault="00F64DC1">
            <w:pPr>
              <w:pStyle w:val="TableParagraph"/>
              <w:rPr>
                <w:sz w:val="18"/>
                <w:lang w:val="en-US"/>
              </w:rPr>
            </w:pPr>
          </w:p>
        </w:tc>
        <w:tc>
          <w:tcPr>
            <w:tcW w:w="1459" w:type="dxa"/>
            <w:tcBorders>
              <w:top w:val="nil"/>
              <w:bottom w:val="nil"/>
            </w:tcBorders>
          </w:tcPr>
          <w:p w:rsidR="00F64DC1" w:rsidRPr="0055105C" w:rsidRDefault="00F64DC1">
            <w:pPr>
              <w:pStyle w:val="TableParagraph"/>
              <w:rPr>
                <w:sz w:val="18"/>
                <w:lang w:val="en-US"/>
              </w:rPr>
            </w:pPr>
          </w:p>
        </w:tc>
        <w:tc>
          <w:tcPr>
            <w:tcW w:w="1254" w:type="dxa"/>
            <w:tcBorders>
              <w:top w:val="nil"/>
              <w:bottom w:val="nil"/>
            </w:tcBorders>
          </w:tcPr>
          <w:p w:rsidR="00F64DC1" w:rsidRPr="0055105C" w:rsidRDefault="00F64DC1">
            <w:pPr>
              <w:pStyle w:val="TableParagraph"/>
              <w:rPr>
                <w:sz w:val="18"/>
                <w:lang w:val="en-US"/>
              </w:rPr>
            </w:pPr>
          </w:p>
        </w:tc>
        <w:tc>
          <w:tcPr>
            <w:tcW w:w="1500" w:type="dxa"/>
            <w:tcBorders>
              <w:top w:val="nil"/>
              <w:bottom w:val="nil"/>
            </w:tcBorders>
          </w:tcPr>
          <w:p w:rsidR="00F64DC1" w:rsidRPr="0055105C" w:rsidRDefault="00F64DC1">
            <w:pPr>
              <w:pStyle w:val="TableParagraph"/>
              <w:rPr>
                <w:sz w:val="18"/>
                <w:lang w:val="en-US"/>
              </w:rPr>
            </w:pPr>
          </w:p>
        </w:tc>
        <w:tc>
          <w:tcPr>
            <w:tcW w:w="1417" w:type="dxa"/>
            <w:tcBorders>
              <w:bottom w:val="nil"/>
            </w:tcBorders>
          </w:tcPr>
          <w:p w:rsidR="00F64DC1" w:rsidRPr="0055105C" w:rsidRDefault="00F64DC1">
            <w:pPr>
              <w:pStyle w:val="TableParagraph"/>
              <w:rPr>
                <w:sz w:val="18"/>
                <w:lang w:val="en-US"/>
              </w:rPr>
            </w:pPr>
          </w:p>
        </w:tc>
        <w:tc>
          <w:tcPr>
            <w:tcW w:w="1212" w:type="dxa"/>
            <w:tcBorders>
              <w:bottom w:val="nil"/>
            </w:tcBorders>
          </w:tcPr>
          <w:p w:rsidR="00F64DC1" w:rsidRPr="0055105C" w:rsidRDefault="00F64DC1">
            <w:pPr>
              <w:pStyle w:val="TableParagraph"/>
              <w:rPr>
                <w:sz w:val="18"/>
                <w:lang w:val="en-US"/>
              </w:rPr>
            </w:pPr>
          </w:p>
        </w:tc>
        <w:tc>
          <w:tcPr>
            <w:tcW w:w="1712" w:type="dxa"/>
            <w:tcBorders>
              <w:bottom w:val="nil"/>
            </w:tcBorders>
          </w:tcPr>
          <w:p w:rsidR="00F64DC1" w:rsidRPr="0055105C" w:rsidRDefault="00F64DC1">
            <w:pPr>
              <w:pStyle w:val="TableParagraph"/>
              <w:rPr>
                <w:sz w:val="18"/>
                <w:lang w:val="en-US"/>
              </w:rPr>
            </w:pPr>
          </w:p>
        </w:tc>
        <w:tc>
          <w:tcPr>
            <w:tcW w:w="1259" w:type="dxa"/>
            <w:tcBorders>
              <w:bottom w:val="nil"/>
            </w:tcBorders>
          </w:tcPr>
          <w:p w:rsidR="00F64DC1" w:rsidRPr="0055105C" w:rsidRDefault="00F64DC1">
            <w:pPr>
              <w:pStyle w:val="TableParagraph"/>
              <w:rPr>
                <w:sz w:val="18"/>
                <w:lang w:val="en-US"/>
              </w:rPr>
            </w:pPr>
          </w:p>
        </w:tc>
        <w:tc>
          <w:tcPr>
            <w:tcW w:w="1214" w:type="dxa"/>
            <w:vMerge w:val="restart"/>
          </w:tcPr>
          <w:p w:rsidR="00F64DC1" w:rsidRPr="0055105C" w:rsidRDefault="00F64DC1">
            <w:pPr>
              <w:pStyle w:val="TableParagraph"/>
              <w:rPr>
                <w:sz w:val="18"/>
                <w:lang w:val="en-US"/>
              </w:rPr>
            </w:pPr>
          </w:p>
        </w:tc>
        <w:tc>
          <w:tcPr>
            <w:tcW w:w="367" w:type="dxa"/>
            <w:tcBorders>
              <w:bottom w:val="nil"/>
              <w:right w:val="nil"/>
            </w:tcBorders>
          </w:tcPr>
          <w:p w:rsidR="00F64DC1" w:rsidRPr="0055105C" w:rsidRDefault="00F64DC1">
            <w:pPr>
              <w:pStyle w:val="TableParagraph"/>
              <w:rPr>
                <w:sz w:val="18"/>
                <w:lang w:val="en-US"/>
              </w:rPr>
            </w:pPr>
          </w:p>
        </w:tc>
        <w:tc>
          <w:tcPr>
            <w:tcW w:w="924" w:type="dxa"/>
            <w:tcBorders>
              <w:left w:val="nil"/>
              <w:bottom w:val="nil"/>
            </w:tcBorders>
          </w:tcPr>
          <w:p w:rsidR="00F64DC1" w:rsidRPr="0055105C" w:rsidRDefault="00F64DC1">
            <w:pPr>
              <w:pStyle w:val="TableParagraph"/>
              <w:rPr>
                <w:sz w:val="18"/>
                <w:lang w:val="en-US"/>
              </w:rPr>
            </w:pPr>
          </w:p>
        </w:tc>
        <w:tc>
          <w:tcPr>
            <w:tcW w:w="6413" w:type="dxa"/>
            <w:tcBorders>
              <w:bottom w:val="nil"/>
            </w:tcBorders>
          </w:tcPr>
          <w:p w:rsidR="00F64DC1" w:rsidRPr="0055105C" w:rsidRDefault="00F64DC1">
            <w:pPr>
              <w:pStyle w:val="TableParagraph"/>
              <w:rPr>
                <w:sz w:val="18"/>
                <w:lang w:val="en-US"/>
              </w:rPr>
            </w:pPr>
          </w:p>
        </w:tc>
      </w:tr>
      <w:tr w:rsidR="00F64DC1" w:rsidRPr="00CE6E1A">
        <w:trPr>
          <w:trHeight w:val="218"/>
        </w:trPr>
        <w:tc>
          <w:tcPr>
            <w:tcW w:w="610" w:type="dxa"/>
            <w:tcBorders>
              <w:top w:val="nil"/>
              <w:bottom w:val="nil"/>
            </w:tcBorders>
          </w:tcPr>
          <w:p w:rsidR="00F64DC1" w:rsidRDefault="0055105C">
            <w:pPr>
              <w:pStyle w:val="TableParagraph"/>
              <w:spacing w:line="199" w:lineRule="exact"/>
              <w:ind w:right="141"/>
              <w:jc w:val="right"/>
              <w:rPr>
                <w:sz w:val="19"/>
              </w:rPr>
            </w:pPr>
            <w:r>
              <w:rPr>
                <w:w w:val="95"/>
                <w:sz w:val="19"/>
                <w:lang w:val="en-US"/>
              </w:rPr>
              <w:t>2.4.</w:t>
            </w:r>
          </w:p>
        </w:tc>
        <w:tc>
          <w:tcPr>
            <w:tcW w:w="5047" w:type="dxa"/>
            <w:tcBorders>
              <w:top w:val="nil"/>
              <w:bottom w:val="nil"/>
            </w:tcBorders>
          </w:tcPr>
          <w:p w:rsidR="00F64DC1" w:rsidRDefault="00CE6E1A">
            <w:pPr>
              <w:pStyle w:val="TableParagraph"/>
              <w:spacing w:line="199" w:lineRule="exact"/>
              <w:ind w:left="30"/>
              <w:rPr>
                <w:sz w:val="19"/>
              </w:rPr>
            </w:pPr>
            <w:r>
              <w:rPr>
                <w:sz w:val="19"/>
                <w:lang w:val="en-US"/>
              </w:rPr>
              <w:t>Substation</w:t>
            </w:r>
          </w:p>
        </w:tc>
        <w:tc>
          <w:tcPr>
            <w:tcW w:w="1603" w:type="dxa"/>
            <w:vMerge/>
            <w:tcBorders>
              <w:top w:val="nil"/>
            </w:tcBorders>
          </w:tcPr>
          <w:p w:rsidR="00F64DC1" w:rsidRDefault="00F64DC1">
            <w:pPr>
              <w:rPr>
                <w:sz w:val="2"/>
                <w:szCs w:val="2"/>
              </w:rPr>
            </w:pPr>
          </w:p>
        </w:tc>
        <w:tc>
          <w:tcPr>
            <w:tcW w:w="1290" w:type="dxa"/>
            <w:tcBorders>
              <w:top w:val="nil"/>
              <w:bottom w:val="nil"/>
            </w:tcBorders>
          </w:tcPr>
          <w:p w:rsidR="00F64DC1" w:rsidRDefault="0055105C">
            <w:pPr>
              <w:pStyle w:val="TableParagraph"/>
              <w:spacing w:line="199" w:lineRule="exact"/>
              <w:ind w:left="210" w:right="196"/>
              <w:jc w:val="center"/>
              <w:rPr>
                <w:sz w:val="19"/>
              </w:rPr>
            </w:pPr>
            <w:r>
              <w:rPr>
                <w:sz w:val="19"/>
                <w:lang w:val="en-US"/>
              </w:rPr>
              <w:t>2015-2016</w:t>
            </w:r>
          </w:p>
        </w:tc>
        <w:tc>
          <w:tcPr>
            <w:tcW w:w="1357" w:type="dxa"/>
            <w:tcBorders>
              <w:top w:val="nil"/>
              <w:bottom w:val="nil"/>
            </w:tcBorders>
          </w:tcPr>
          <w:p w:rsidR="00F64DC1" w:rsidRDefault="0055105C">
            <w:pPr>
              <w:pStyle w:val="TableParagraph"/>
              <w:spacing w:line="199" w:lineRule="exact"/>
              <w:ind w:right="90"/>
              <w:jc w:val="right"/>
              <w:rPr>
                <w:sz w:val="19"/>
              </w:rPr>
            </w:pPr>
            <w:r>
              <w:rPr>
                <w:sz w:val="19"/>
                <w:lang w:val="en-US"/>
              </w:rPr>
              <w:t>61 793</w:t>
            </w:r>
          </w:p>
        </w:tc>
        <w:tc>
          <w:tcPr>
            <w:tcW w:w="1179" w:type="dxa"/>
            <w:tcBorders>
              <w:top w:val="nil"/>
              <w:bottom w:val="nil"/>
            </w:tcBorders>
          </w:tcPr>
          <w:p w:rsidR="00F64DC1" w:rsidRDefault="00F64DC1">
            <w:pPr>
              <w:pStyle w:val="TableParagraph"/>
              <w:rPr>
                <w:sz w:val="14"/>
              </w:rPr>
            </w:pPr>
          </w:p>
        </w:tc>
        <w:tc>
          <w:tcPr>
            <w:tcW w:w="1459" w:type="dxa"/>
            <w:tcBorders>
              <w:top w:val="nil"/>
              <w:bottom w:val="nil"/>
            </w:tcBorders>
          </w:tcPr>
          <w:p w:rsidR="00F64DC1" w:rsidRDefault="00F64DC1">
            <w:pPr>
              <w:pStyle w:val="TableParagraph"/>
              <w:rPr>
                <w:sz w:val="14"/>
              </w:rPr>
            </w:pPr>
          </w:p>
        </w:tc>
        <w:tc>
          <w:tcPr>
            <w:tcW w:w="1254" w:type="dxa"/>
            <w:tcBorders>
              <w:top w:val="nil"/>
              <w:bottom w:val="nil"/>
            </w:tcBorders>
          </w:tcPr>
          <w:p w:rsidR="00F64DC1" w:rsidRDefault="00F64DC1">
            <w:pPr>
              <w:pStyle w:val="TableParagraph"/>
              <w:rPr>
                <w:sz w:val="14"/>
              </w:rPr>
            </w:pPr>
          </w:p>
        </w:tc>
        <w:tc>
          <w:tcPr>
            <w:tcW w:w="1500" w:type="dxa"/>
            <w:tcBorders>
              <w:top w:val="nil"/>
              <w:bottom w:val="nil"/>
            </w:tcBorders>
          </w:tcPr>
          <w:p w:rsidR="00F64DC1" w:rsidRDefault="00F64DC1">
            <w:pPr>
              <w:pStyle w:val="TableParagraph"/>
              <w:rPr>
                <w:sz w:val="14"/>
              </w:rPr>
            </w:pPr>
          </w:p>
        </w:tc>
        <w:tc>
          <w:tcPr>
            <w:tcW w:w="1417" w:type="dxa"/>
            <w:tcBorders>
              <w:top w:val="nil"/>
              <w:bottom w:val="nil"/>
            </w:tcBorders>
          </w:tcPr>
          <w:p w:rsidR="00F64DC1" w:rsidRDefault="0055105C">
            <w:pPr>
              <w:pStyle w:val="TableParagraph"/>
              <w:spacing w:line="199" w:lineRule="exact"/>
              <w:ind w:left="374" w:right="357"/>
              <w:jc w:val="center"/>
              <w:rPr>
                <w:sz w:val="19"/>
              </w:rPr>
            </w:pPr>
            <w:r>
              <w:rPr>
                <w:sz w:val="19"/>
                <w:lang w:val="en-US"/>
              </w:rPr>
              <w:t>1./9</w:t>
            </w:r>
          </w:p>
        </w:tc>
        <w:tc>
          <w:tcPr>
            <w:tcW w:w="1212" w:type="dxa"/>
            <w:tcBorders>
              <w:top w:val="nil"/>
              <w:bottom w:val="nil"/>
            </w:tcBorders>
          </w:tcPr>
          <w:p w:rsidR="00F64DC1" w:rsidRDefault="0055105C">
            <w:pPr>
              <w:pStyle w:val="TableParagraph"/>
              <w:spacing w:line="199" w:lineRule="exact"/>
              <w:ind w:right="84"/>
              <w:jc w:val="right"/>
              <w:rPr>
                <w:sz w:val="19"/>
              </w:rPr>
            </w:pPr>
            <w:r>
              <w:rPr>
                <w:sz w:val="19"/>
                <w:lang w:val="en-US"/>
              </w:rPr>
              <w:t>60 253</w:t>
            </w:r>
          </w:p>
        </w:tc>
        <w:tc>
          <w:tcPr>
            <w:tcW w:w="1712" w:type="dxa"/>
            <w:tcBorders>
              <w:top w:val="nil"/>
              <w:bottom w:val="nil"/>
            </w:tcBorders>
          </w:tcPr>
          <w:p w:rsidR="00F64DC1" w:rsidRDefault="0055105C">
            <w:pPr>
              <w:pStyle w:val="TableParagraph"/>
              <w:spacing w:line="199" w:lineRule="exact"/>
              <w:ind w:right="135"/>
              <w:jc w:val="right"/>
              <w:rPr>
                <w:sz w:val="19"/>
              </w:rPr>
            </w:pPr>
            <w:r>
              <w:rPr>
                <w:w w:val="99"/>
                <w:sz w:val="19"/>
                <w:lang w:val="en-US"/>
              </w:rPr>
              <w:t>-</w:t>
            </w:r>
          </w:p>
        </w:tc>
        <w:tc>
          <w:tcPr>
            <w:tcW w:w="1259" w:type="dxa"/>
            <w:tcBorders>
              <w:top w:val="nil"/>
              <w:bottom w:val="nil"/>
            </w:tcBorders>
          </w:tcPr>
          <w:p w:rsidR="00F64DC1" w:rsidRDefault="0055105C">
            <w:pPr>
              <w:pStyle w:val="TableParagraph"/>
              <w:spacing w:line="199" w:lineRule="exact"/>
              <w:ind w:right="79"/>
              <w:jc w:val="right"/>
              <w:rPr>
                <w:sz w:val="19"/>
              </w:rPr>
            </w:pPr>
            <w:r>
              <w:rPr>
                <w:sz w:val="19"/>
                <w:lang w:val="en-US"/>
              </w:rPr>
              <w:t>60 253</w:t>
            </w:r>
          </w:p>
        </w:tc>
        <w:tc>
          <w:tcPr>
            <w:tcW w:w="1214" w:type="dxa"/>
            <w:vMerge/>
            <w:tcBorders>
              <w:top w:val="nil"/>
            </w:tcBorders>
          </w:tcPr>
          <w:p w:rsidR="00F64DC1" w:rsidRDefault="00F64DC1">
            <w:pPr>
              <w:rPr>
                <w:sz w:val="2"/>
                <w:szCs w:val="2"/>
              </w:rPr>
            </w:pPr>
          </w:p>
        </w:tc>
        <w:tc>
          <w:tcPr>
            <w:tcW w:w="367" w:type="dxa"/>
            <w:tcBorders>
              <w:top w:val="nil"/>
              <w:bottom w:val="nil"/>
              <w:right w:val="nil"/>
            </w:tcBorders>
          </w:tcPr>
          <w:p w:rsidR="00F64DC1" w:rsidRDefault="0055105C">
            <w:pPr>
              <w:pStyle w:val="TableParagraph"/>
              <w:spacing w:line="199" w:lineRule="exact"/>
              <w:ind w:right="46"/>
              <w:jc w:val="center"/>
              <w:rPr>
                <w:sz w:val="19"/>
              </w:rPr>
            </w:pPr>
            <w:r>
              <w:rPr>
                <w:w w:val="99"/>
                <w:sz w:val="19"/>
                <w:lang w:val="en-US"/>
              </w:rPr>
              <w:t>-</w:t>
            </w:r>
          </w:p>
        </w:tc>
        <w:tc>
          <w:tcPr>
            <w:tcW w:w="924" w:type="dxa"/>
            <w:tcBorders>
              <w:top w:val="nil"/>
              <w:left w:val="nil"/>
              <w:bottom w:val="nil"/>
            </w:tcBorders>
          </w:tcPr>
          <w:p w:rsidR="00F64DC1" w:rsidRDefault="0055105C">
            <w:pPr>
              <w:pStyle w:val="TableParagraph"/>
              <w:spacing w:line="199" w:lineRule="exact"/>
              <w:ind w:right="88"/>
              <w:jc w:val="right"/>
              <w:rPr>
                <w:sz w:val="19"/>
              </w:rPr>
            </w:pPr>
            <w:r>
              <w:rPr>
                <w:sz w:val="19"/>
                <w:lang w:val="en-US"/>
              </w:rPr>
              <w:t>1 540</w:t>
            </w:r>
          </w:p>
        </w:tc>
        <w:tc>
          <w:tcPr>
            <w:tcW w:w="6413" w:type="dxa"/>
            <w:tcBorders>
              <w:top w:val="nil"/>
              <w:bottom w:val="nil"/>
            </w:tcBorders>
          </w:tcPr>
          <w:p w:rsidR="00F64DC1" w:rsidRPr="0055105C" w:rsidRDefault="0055105C">
            <w:pPr>
              <w:pStyle w:val="TableParagraph"/>
              <w:spacing w:line="199" w:lineRule="exact"/>
              <w:ind w:left="41"/>
              <w:rPr>
                <w:sz w:val="19"/>
                <w:lang w:val="en-US"/>
              </w:rPr>
            </w:pPr>
            <w:r>
              <w:rPr>
                <w:sz w:val="19"/>
                <w:lang w:val="en-US"/>
              </w:rPr>
              <w:t>According to the results of the open tender and actually concluded contracts</w:t>
            </w:r>
          </w:p>
        </w:tc>
      </w:tr>
      <w:tr w:rsidR="00F64DC1">
        <w:trPr>
          <w:trHeight w:val="282"/>
        </w:trPr>
        <w:tc>
          <w:tcPr>
            <w:tcW w:w="610" w:type="dxa"/>
            <w:tcBorders>
              <w:top w:val="nil"/>
            </w:tcBorders>
          </w:tcPr>
          <w:p w:rsidR="00F64DC1" w:rsidRPr="0055105C" w:rsidRDefault="00F64DC1">
            <w:pPr>
              <w:pStyle w:val="TableParagraph"/>
              <w:rPr>
                <w:sz w:val="18"/>
                <w:lang w:val="en-US"/>
              </w:rPr>
            </w:pPr>
          </w:p>
        </w:tc>
        <w:tc>
          <w:tcPr>
            <w:tcW w:w="5047" w:type="dxa"/>
            <w:tcBorders>
              <w:top w:val="nil"/>
            </w:tcBorders>
          </w:tcPr>
          <w:p w:rsidR="00F64DC1" w:rsidRDefault="0055105C">
            <w:pPr>
              <w:pStyle w:val="TableParagraph"/>
              <w:spacing w:line="214" w:lineRule="exact"/>
              <w:ind w:left="30"/>
              <w:rPr>
                <w:sz w:val="19"/>
              </w:rPr>
            </w:pPr>
            <w:r>
              <w:rPr>
                <w:sz w:val="19"/>
                <w:lang w:val="en-US"/>
              </w:rPr>
              <w:t xml:space="preserve">110/35 / 6kV "East </w:t>
            </w:r>
            <w:proofErr w:type="spellStart"/>
            <w:r>
              <w:rPr>
                <w:sz w:val="19"/>
                <w:lang w:val="en-US"/>
              </w:rPr>
              <w:t>Zhetybai</w:t>
            </w:r>
            <w:proofErr w:type="spellEnd"/>
            <w:r>
              <w:rPr>
                <w:sz w:val="19"/>
                <w:lang w:val="en-US"/>
              </w:rPr>
              <w:t>"</w:t>
            </w:r>
          </w:p>
        </w:tc>
        <w:tc>
          <w:tcPr>
            <w:tcW w:w="1603" w:type="dxa"/>
            <w:vMerge/>
            <w:tcBorders>
              <w:top w:val="nil"/>
            </w:tcBorders>
          </w:tcPr>
          <w:p w:rsidR="00F64DC1" w:rsidRDefault="00F64DC1">
            <w:pPr>
              <w:rPr>
                <w:sz w:val="2"/>
                <w:szCs w:val="2"/>
              </w:rPr>
            </w:pPr>
          </w:p>
        </w:tc>
        <w:tc>
          <w:tcPr>
            <w:tcW w:w="1290" w:type="dxa"/>
            <w:tcBorders>
              <w:top w:val="nil"/>
            </w:tcBorders>
          </w:tcPr>
          <w:p w:rsidR="00F64DC1" w:rsidRDefault="00F64DC1">
            <w:pPr>
              <w:pStyle w:val="TableParagraph"/>
              <w:rPr>
                <w:sz w:val="18"/>
              </w:rPr>
            </w:pPr>
          </w:p>
        </w:tc>
        <w:tc>
          <w:tcPr>
            <w:tcW w:w="1357" w:type="dxa"/>
            <w:tcBorders>
              <w:top w:val="nil"/>
            </w:tcBorders>
          </w:tcPr>
          <w:p w:rsidR="00F64DC1" w:rsidRDefault="00F64DC1">
            <w:pPr>
              <w:pStyle w:val="TableParagraph"/>
              <w:rPr>
                <w:sz w:val="18"/>
              </w:rPr>
            </w:pP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F64DC1">
            <w:pPr>
              <w:pStyle w:val="TableParagraph"/>
              <w:rPr>
                <w:sz w:val="18"/>
              </w:rPr>
            </w:pPr>
          </w:p>
        </w:tc>
        <w:tc>
          <w:tcPr>
            <w:tcW w:w="1417" w:type="dxa"/>
            <w:tcBorders>
              <w:top w:val="nil"/>
            </w:tcBorders>
          </w:tcPr>
          <w:p w:rsidR="00F64DC1" w:rsidRDefault="00F64DC1">
            <w:pPr>
              <w:pStyle w:val="TableParagraph"/>
              <w:rPr>
                <w:sz w:val="18"/>
              </w:rPr>
            </w:pPr>
          </w:p>
        </w:tc>
        <w:tc>
          <w:tcPr>
            <w:tcW w:w="1212" w:type="dxa"/>
            <w:tcBorders>
              <w:top w:val="nil"/>
            </w:tcBorders>
          </w:tcPr>
          <w:p w:rsidR="00F64DC1" w:rsidRDefault="00F64DC1">
            <w:pPr>
              <w:pStyle w:val="TableParagraph"/>
              <w:rPr>
                <w:sz w:val="18"/>
              </w:rPr>
            </w:pPr>
          </w:p>
        </w:tc>
        <w:tc>
          <w:tcPr>
            <w:tcW w:w="1712" w:type="dxa"/>
            <w:tcBorders>
              <w:top w:val="nil"/>
            </w:tcBorders>
          </w:tcPr>
          <w:p w:rsidR="00F64DC1" w:rsidRDefault="00F64DC1">
            <w:pPr>
              <w:pStyle w:val="TableParagraph"/>
              <w:rPr>
                <w:sz w:val="18"/>
              </w:rPr>
            </w:pPr>
          </w:p>
        </w:tc>
        <w:tc>
          <w:tcPr>
            <w:tcW w:w="1259" w:type="dxa"/>
            <w:tcBorders>
              <w:top w:val="nil"/>
            </w:tcBorders>
          </w:tcPr>
          <w:p w:rsidR="00F64DC1" w:rsidRDefault="00F64DC1">
            <w:pPr>
              <w:pStyle w:val="TableParagraph"/>
              <w:rPr>
                <w:sz w:val="18"/>
              </w:rPr>
            </w:pPr>
          </w:p>
        </w:tc>
        <w:tc>
          <w:tcPr>
            <w:tcW w:w="1214" w:type="dxa"/>
            <w:vMerge/>
            <w:tcBorders>
              <w:top w:val="nil"/>
            </w:tcBorders>
          </w:tcPr>
          <w:p w:rsidR="00F64DC1" w:rsidRDefault="00F64DC1">
            <w:pPr>
              <w:rPr>
                <w:sz w:val="2"/>
                <w:szCs w:val="2"/>
              </w:rPr>
            </w:pPr>
          </w:p>
        </w:tc>
        <w:tc>
          <w:tcPr>
            <w:tcW w:w="367" w:type="dxa"/>
            <w:tcBorders>
              <w:top w:val="nil"/>
              <w:right w:val="nil"/>
            </w:tcBorders>
          </w:tcPr>
          <w:p w:rsidR="00F64DC1" w:rsidRDefault="00F64DC1">
            <w:pPr>
              <w:pStyle w:val="TableParagraph"/>
              <w:rPr>
                <w:sz w:val="18"/>
              </w:rPr>
            </w:pPr>
          </w:p>
        </w:tc>
        <w:tc>
          <w:tcPr>
            <w:tcW w:w="924" w:type="dxa"/>
            <w:tcBorders>
              <w:top w:val="nil"/>
              <w:left w:val="nil"/>
            </w:tcBorders>
          </w:tcPr>
          <w:p w:rsidR="00F64DC1" w:rsidRDefault="00F64DC1">
            <w:pPr>
              <w:pStyle w:val="TableParagraph"/>
              <w:rPr>
                <w:sz w:val="18"/>
              </w:rPr>
            </w:pPr>
          </w:p>
        </w:tc>
        <w:tc>
          <w:tcPr>
            <w:tcW w:w="6413" w:type="dxa"/>
            <w:tcBorders>
              <w:top w:val="nil"/>
            </w:tcBorders>
          </w:tcPr>
          <w:p w:rsidR="00F64DC1" w:rsidRDefault="00F64DC1">
            <w:pPr>
              <w:pStyle w:val="TableParagraph"/>
              <w:rPr>
                <w:sz w:val="18"/>
              </w:rPr>
            </w:pPr>
          </w:p>
        </w:tc>
      </w:tr>
      <w:tr w:rsidR="00F64DC1" w:rsidRPr="00CE6E1A">
        <w:trPr>
          <w:trHeight w:val="621"/>
        </w:trPr>
        <w:tc>
          <w:tcPr>
            <w:tcW w:w="610" w:type="dxa"/>
          </w:tcPr>
          <w:p w:rsidR="00F64DC1" w:rsidRDefault="00F64DC1">
            <w:pPr>
              <w:pStyle w:val="TableParagraph"/>
              <w:spacing w:before="3"/>
              <w:rPr>
                <w:b/>
                <w:sz w:val="17"/>
              </w:rPr>
            </w:pPr>
          </w:p>
          <w:p w:rsidR="00F64DC1" w:rsidRDefault="0055105C">
            <w:pPr>
              <w:pStyle w:val="TableParagraph"/>
              <w:spacing w:before="1"/>
              <w:ind w:right="141"/>
              <w:jc w:val="right"/>
              <w:rPr>
                <w:sz w:val="19"/>
              </w:rPr>
            </w:pPr>
            <w:r>
              <w:rPr>
                <w:w w:val="95"/>
                <w:sz w:val="19"/>
                <w:lang w:val="en-US"/>
              </w:rPr>
              <w:t>2.5.</w:t>
            </w:r>
          </w:p>
        </w:tc>
        <w:tc>
          <w:tcPr>
            <w:tcW w:w="5047" w:type="dxa"/>
          </w:tcPr>
          <w:p w:rsidR="00F64DC1" w:rsidRPr="0055105C" w:rsidRDefault="0055105C">
            <w:pPr>
              <w:pStyle w:val="TableParagraph"/>
              <w:spacing w:before="80" w:line="261" w:lineRule="auto"/>
              <w:ind w:left="30"/>
              <w:rPr>
                <w:sz w:val="19"/>
                <w:lang w:val="en-US"/>
              </w:rPr>
            </w:pPr>
            <w:r>
              <w:rPr>
                <w:sz w:val="19"/>
                <w:lang w:val="en-US"/>
              </w:rPr>
              <w:t>Modernization (reconstruction) of outdoor switchgear 35 kV at substation 110/35/6kV substation "</w:t>
            </w:r>
            <w:proofErr w:type="spellStart"/>
            <w:r>
              <w:rPr>
                <w:sz w:val="19"/>
                <w:lang w:val="en-US"/>
              </w:rPr>
              <w:t>Vpadina</w:t>
            </w:r>
            <w:proofErr w:type="spellEnd"/>
            <w:r>
              <w:rPr>
                <w:sz w:val="19"/>
                <w:lang w:val="en-US"/>
              </w:rPr>
              <w:t>" and substation "Plateau"</w:t>
            </w:r>
          </w:p>
        </w:tc>
        <w:tc>
          <w:tcPr>
            <w:tcW w:w="1603" w:type="dxa"/>
            <w:vMerge/>
            <w:tcBorders>
              <w:top w:val="nil"/>
            </w:tcBorders>
          </w:tcPr>
          <w:p w:rsidR="00F64DC1" w:rsidRPr="0055105C" w:rsidRDefault="00F64DC1">
            <w:pPr>
              <w:rPr>
                <w:sz w:val="2"/>
                <w:szCs w:val="2"/>
                <w:lang w:val="en-US"/>
              </w:rPr>
            </w:pPr>
          </w:p>
        </w:tc>
        <w:tc>
          <w:tcPr>
            <w:tcW w:w="1290" w:type="dxa"/>
          </w:tcPr>
          <w:p w:rsidR="00F64DC1" w:rsidRPr="0055105C" w:rsidRDefault="00F64DC1">
            <w:pPr>
              <w:pStyle w:val="TableParagraph"/>
              <w:spacing w:before="3"/>
              <w:rPr>
                <w:b/>
                <w:sz w:val="17"/>
                <w:lang w:val="en-US"/>
              </w:rPr>
            </w:pPr>
          </w:p>
          <w:p w:rsidR="00F64DC1" w:rsidRDefault="0055105C">
            <w:pPr>
              <w:pStyle w:val="TableParagraph"/>
              <w:spacing w:before="1"/>
              <w:ind w:left="210" w:right="196"/>
              <w:jc w:val="center"/>
              <w:rPr>
                <w:sz w:val="19"/>
              </w:rPr>
            </w:pPr>
            <w:r>
              <w:rPr>
                <w:sz w:val="19"/>
                <w:lang w:val="en-US"/>
              </w:rPr>
              <w:t>2015-2016</w:t>
            </w:r>
          </w:p>
        </w:tc>
        <w:tc>
          <w:tcPr>
            <w:tcW w:w="1357" w:type="dxa"/>
          </w:tcPr>
          <w:p w:rsidR="00F64DC1" w:rsidRDefault="00F64DC1">
            <w:pPr>
              <w:pStyle w:val="TableParagraph"/>
              <w:spacing w:before="3"/>
              <w:rPr>
                <w:b/>
                <w:sz w:val="17"/>
              </w:rPr>
            </w:pPr>
          </w:p>
          <w:p w:rsidR="00F64DC1" w:rsidRDefault="0055105C">
            <w:pPr>
              <w:pStyle w:val="TableParagraph"/>
              <w:spacing w:before="1"/>
              <w:ind w:right="90"/>
              <w:jc w:val="right"/>
              <w:rPr>
                <w:sz w:val="19"/>
              </w:rPr>
            </w:pPr>
            <w:r>
              <w:rPr>
                <w:sz w:val="19"/>
                <w:lang w:val="en-US"/>
              </w:rPr>
              <w:t>2 930</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F64DC1">
            <w:pPr>
              <w:pStyle w:val="TableParagraph"/>
              <w:rPr>
                <w:sz w:val="18"/>
              </w:rPr>
            </w:pPr>
          </w:p>
        </w:tc>
        <w:tc>
          <w:tcPr>
            <w:tcW w:w="1417" w:type="dxa"/>
          </w:tcPr>
          <w:p w:rsidR="00F64DC1" w:rsidRDefault="00F64DC1">
            <w:pPr>
              <w:pStyle w:val="TableParagraph"/>
              <w:spacing w:before="3"/>
              <w:rPr>
                <w:b/>
                <w:sz w:val="17"/>
              </w:rPr>
            </w:pPr>
          </w:p>
          <w:p w:rsidR="00F64DC1" w:rsidRDefault="0055105C">
            <w:pPr>
              <w:pStyle w:val="TableParagraph"/>
              <w:spacing w:before="1"/>
              <w:ind w:left="20"/>
              <w:jc w:val="center"/>
              <w:rPr>
                <w:sz w:val="19"/>
              </w:rPr>
            </w:pPr>
            <w:r>
              <w:rPr>
                <w:w w:val="99"/>
                <w:sz w:val="19"/>
                <w:lang w:val="en-US"/>
              </w:rPr>
              <w:t>1</w:t>
            </w:r>
          </w:p>
        </w:tc>
        <w:tc>
          <w:tcPr>
            <w:tcW w:w="1212" w:type="dxa"/>
          </w:tcPr>
          <w:p w:rsidR="00F64DC1" w:rsidRDefault="00F64DC1">
            <w:pPr>
              <w:pStyle w:val="TableParagraph"/>
              <w:spacing w:before="3"/>
              <w:rPr>
                <w:b/>
                <w:sz w:val="17"/>
              </w:rPr>
            </w:pPr>
          </w:p>
          <w:p w:rsidR="00F64DC1" w:rsidRDefault="0055105C">
            <w:pPr>
              <w:pStyle w:val="TableParagraph"/>
              <w:spacing w:before="1"/>
              <w:ind w:right="84"/>
              <w:jc w:val="right"/>
              <w:rPr>
                <w:sz w:val="19"/>
              </w:rPr>
            </w:pPr>
            <w:r>
              <w:rPr>
                <w:w w:val="95"/>
                <w:sz w:val="19"/>
                <w:lang w:val="en-US"/>
              </w:rPr>
              <w:t>879</w:t>
            </w:r>
          </w:p>
        </w:tc>
        <w:tc>
          <w:tcPr>
            <w:tcW w:w="1712" w:type="dxa"/>
          </w:tcPr>
          <w:p w:rsidR="00F64DC1" w:rsidRDefault="00F64DC1">
            <w:pPr>
              <w:pStyle w:val="TableParagraph"/>
              <w:spacing w:before="3"/>
              <w:rPr>
                <w:b/>
                <w:sz w:val="17"/>
              </w:rPr>
            </w:pPr>
          </w:p>
          <w:p w:rsidR="00F64DC1" w:rsidRDefault="0055105C">
            <w:pPr>
              <w:pStyle w:val="TableParagraph"/>
              <w:spacing w:before="1"/>
              <w:ind w:right="135"/>
              <w:jc w:val="right"/>
              <w:rPr>
                <w:sz w:val="19"/>
              </w:rPr>
            </w:pPr>
            <w:r>
              <w:rPr>
                <w:w w:val="99"/>
                <w:sz w:val="19"/>
                <w:lang w:val="en-US"/>
              </w:rPr>
              <w:t>-</w:t>
            </w:r>
          </w:p>
        </w:tc>
        <w:tc>
          <w:tcPr>
            <w:tcW w:w="1259" w:type="dxa"/>
          </w:tcPr>
          <w:p w:rsidR="00F64DC1" w:rsidRDefault="00F64DC1">
            <w:pPr>
              <w:pStyle w:val="TableParagraph"/>
              <w:spacing w:before="3"/>
              <w:rPr>
                <w:b/>
                <w:sz w:val="17"/>
              </w:rPr>
            </w:pPr>
          </w:p>
          <w:p w:rsidR="00F64DC1" w:rsidRDefault="0055105C">
            <w:pPr>
              <w:pStyle w:val="TableParagraph"/>
              <w:spacing w:before="1"/>
              <w:ind w:right="79"/>
              <w:jc w:val="right"/>
              <w:rPr>
                <w:sz w:val="19"/>
              </w:rPr>
            </w:pPr>
            <w:r>
              <w:rPr>
                <w:w w:val="95"/>
                <w:sz w:val="19"/>
                <w:lang w:val="en-US"/>
              </w:rPr>
              <w:t>879</w:t>
            </w:r>
          </w:p>
        </w:tc>
        <w:tc>
          <w:tcPr>
            <w:tcW w:w="1214" w:type="dxa"/>
          </w:tcPr>
          <w:p w:rsidR="00F64DC1" w:rsidRDefault="00F64DC1">
            <w:pPr>
              <w:pStyle w:val="TableParagraph"/>
              <w:rPr>
                <w:sz w:val="18"/>
              </w:rPr>
            </w:pPr>
          </w:p>
        </w:tc>
        <w:tc>
          <w:tcPr>
            <w:tcW w:w="367" w:type="dxa"/>
            <w:tcBorders>
              <w:right w:val="nil"/>
            </w:tcBorders>
          </w:tcPr>
          <w:p w:rsidR="00F64DC1" w:rsidRDefault="00F64DC1">
            <w:pPr>
              <w:pStyle w:val="TableParagraph"/>
              <w:spacing w:before="3"/>
              <w:rPr>
                <w:b/>
                <w:sz w:val="17"/>
              </w:rPr>
            </w:pPr>
          </w:p>
          <w:p w:rsidR="00F64DC1" w:rsidRDefault="0055105C">
            <w:pPr>
              <w:pStyle w:val="TableParagraph"/>
              <w:spacing w:before="1"/>
              <w:ind w:right="46"/>
              <w:jc w:val="center"/>
              <w:rPr>
                <w:sz w:val="19"/>
              </w:rPr>
            </w:pPr>
            <w:r>
              <w:rPr>
                <w:w w:val="99"/>
                <w:sz w:val="19"/>
                <w:lang w:val="en-US"/>
              </w:rPr>
              <w:t>-</w:t>
            </w:r>
          </w:p>
        </w:tc>
        <w:tc>
          <w:tcPr>
            <w:tcW w:w="924" w:type="dxa"/>
            <w:tcBorders>
              <w:left w:val="nil"/>
            </w:tcBorders>
          </w:tcPr>
          <w:p w:rsidR="00F64DC1" w:rsidRDefault="00F64DC1">
            <w:pPr>
              <w:pStyle w:val="TableParagraph"/>
              <w:spacing w:before="3"/>
              <w:rPr>
                <w:b/>
                <w:sz w:val="17"/>
              </w:rPr>
            </w:pPr>
          </w:p>
          <w:p w:rsidR="00F64DC1" w:rsidRDefault="0055105C">
            <w:pPr>
              <w:pStyle w:val="TableParagraph"/>
              <w:spacing w:before="1"/>
              <w:ind w:right="88"/>
              <w:jc w:val="right"/>
              <w:rPr>
                <w:sz w:val="19"/>
              </w:rPr>
            </w:pPr>
            <w:r>
              <w:rPr>
                <w:sz w:val="19"/>
                <w:lang w:val="en-US"/>
              </w:rPr>
              <w:t>2 051</w:t>
            </w:r>
          </w:p>
        </w:tc>
        <w:tc>
          <w:tcPr>
            <w:tcW w:w="6413" w:type="dxa"/>
          </w:tcPr>
          <w:p w:rsidR="00F64DC1" w:rsidRPr="0055105C" w:rsidRDefault="0055105C">
            <w:pPr>
              <w:pStyle w:val="TableParagraph"/>
              <w:spacing w:before="80" w:line="261" w:lineRule="auto"/>
              <w:ind w:left="41"/>
              <w:rPr>
                <w:sz w:val="19"/>
                <w:lang w:val="en-US"/>
              </w:rPr>
            </w:pPr>
            <w:r>
              <w:rPr>
                <w:sz w:val="19"/>
                <w:lang w:val="en-US"/>
              </w:rPr>
              <w:t>Previously approved project Deviation from the approved plan due to the late conclusion of the contract</w:t>
            </w:r>
          </w:p>
        </w:tc>
      </w:tr>
      <w:tr w:rsidR="00F64DC1" w:rsidRPr="00CE6E1A">
        <w:trPr>
          <w:trHeight w:val="81"/>
        </w:trPr>
        <w:tc>
          <w:tcPr>
            <w:tcW w:w="610" w:type="dxa"/>
            <w:tcBorders>
              <w:bottom w:val="nil"/>
            </w:tcBorders>
          </w:tcPr>
          <w:p w:rsidR="00F64DC1" w:rsidRPr="0055105C" w:rsidRDefault="00F64DC1">
            <w:pPr>
              <w:pStyle w:val="TableParagraph"/>
              <w:rPr>
                <w:sz w:val="2"/>
                <w:lang w:val="en-US"/>
              </w:rPr>
            </w:pPr>
          </w:p>
        </w:tc>
        <w:tc>
          <w:tcPr>
            <w:tcW w:w="5047" w:type="dxa"/>
            <w:tcBorders>
              <w:bottom w:val="nil"/>
            </w:tcBorders>
          </w:tcPr>
          <w:p w:rsidR="00F64DC1" w:rsidRPr="0055105C" w:rsidRDefault="00F64DC1">
            <w:pPr>
              <w:pStyle w:val="TableParagraph"/>
              <w:rPr>
                <w:sz w:val="2"/>
                <w:lang w:val="en-US"/>
              </w:rPr>
            </w:pPr>
          </w:p>
        </w:tc>
        <w:tc>
          <w:tcPr>
            <w:tcW w:w="1603" w:type="dxa"/>
            <w:vMerge/>
            <w:tcBorders>
              <w:top w:val="nil"/>
            </w:tcBorders>
          </w:tcPr>
          <w:p w:rsidR="00F64DC1" w:rsidRPr="0055105C" w:rsidRDefault="00F64DC1">
            <w:pPr>
              <w:rPr>
                <w:sz w:val="2"/>
                <w:szCs w:val="2"/>
                <w:lang w:val="en-US"/>
              </w:rPr>
            </w:pPr>
          </w:p>
        </w:tc>
        <w:tc>
          <w:tcPr>
            <w:tcW w:w="1290" w:type="dxa"/>
            <w:tcBorders>
              <w:bottom w:val="nil"/>
            </w:tcBorders>
          </w:tcPr>
          <w:p w:rsidR="00F64DC1" w:rsidRPr="0055105C" w:rsidRDefault="00F64DC1">
            <w:pPr>
              <w:pStyle w:val="TableParagraph"/>
              <w:rPr>
                <w:sz w:val="2"/>
                <w:lang w:val="en-US"/>
              </w:rPr>
            </w:pPr>
          </w:p>
        </w:tc>
        <w:tc>
          <w:tcPr>
            <w:tcW w:w="1357" w:type="dxa"/>
            <w:tcBorders>
              <w:bottom w:val="nil"/>
            </w:tcBorders>
          </w:tcPr>
          <w:p w:rsidR="00F64DC1" w:rsidRPr="0055105C" w:rsidRDefault="00F64DC1">
            <w:pPr>
              <w:pStyle w:val="TableParagraph"/>
              <w:rPr>
                <w:sz w:val="2"/>
                <w:lang w:val="en-US"/>
              </w:rPr>
            </w:pPr>
          </w:p>
        </w:tc>
        <w:tc>
          <w:tcPr>
            <w:tcW w:w="1179" w:type="dxa"/>
            <w:tcBorders>
              <w:top w:val="nil"/>
              <w:bottom w:val="nil"/>
            </w:tcBorders>
          </w:tcPr>
          <w:p w:rsidR="00F64DC1" w:rsidRPr="0055105C" w:rsidRDefault="00F64DC1">
            <w:pPr>
              <w:pStyle w:val="TableParagraph"/>
              <w:rPr>
                <w:sz w:val="2"/>
                <w:lang w:val="en-US"/>
              </w:rPr>
            </w:pPr>
          </w:p>
        </w:tc>
        <w:tc>
          <w:tcPr>
            <w:tcW w:w="1459" w:type="dxa"/>
            <w:tcBorders>
              <w:top w:val="nil"/>
              <w:bottom w:val="nil"/>
            </w:tcBorders>
          </w:tcPr>
          <w:p w:rsidR="00F64DC1" w:rsidRPr="0055105C" w:rsidRDefault="00F64DC1">
            <w:pPr>
              <w:pStyle w:val="TableParagraph"/>
              <w:rPr>
                <w:sz w:val="2"/>
                <w:lang w:val="en-US"/>
              </w:rPr>
            </w:pPr>
          </w:p>
        </w:tc>
        <w:tc>
          <w:tcPr>
            <w:tcW w:w="1254" w:type="dxa"/>
            <w:tcBorders>
              <w:top w:val="nil"/>
              <w:bottom w:val="nil"/>
            </w:tcBorders>
          </w:tcPr>
          <w:p w:rsidR="00F64DC1" w:rsidRPr="0055105C" w:rsidRDefault="00F64DC1">
            <w:pPr>
              <w:pStyle w:val="TableParagraph"/>
              <w:rPr>
                <w:sz w:val="2"/>
                <w:lang w:val="en-US"/>
              </w:rPr>
            </w:pPr>
          </w:p>
        </w:tc>
        <w:tc>
          <w:tcPr>
            <w:tcW w:w="1500" w:type="dxa"/>
            <w:tcBorders>
              <w:top w:val="nil"/>
              <w:bottom w:val="nil"/>
            </w:tcBorders>
          </w:tcPr>
          <w:p w:rsidR="00F64DC1" w:rsidRPr="0055105C" w:rsidRDefault="00F64DC1">
            <w:pPr>
              <w:pStyle w:val="TableParagraph"/>
              <w:rPr>
                <w:sz w:val="2"/>
                <w:lang w:val="en-US"/>
              </w:rPr>
            </w:pPr>
          </w:p>
        </w:tc>
        <w:tc>
          <w:tcPr>
            <w:tcW w:w="1417" w:type="dxa"/>
            <w:tcBorders>
              <w:bottom w:val="nil"/>
            </w:tcBorders>
          </w:tcPr>
          <w:p w:rsidR="00F64DC1" w:rsidRPr="0055105C" w:rsidRDefault="00F64DC1">
            <w:pPr>
              <w:pStyle w:val="TableParagraph"/>
              <w:rPr>
                <w:sz w:val="2"/>
                <w:lang w:val="en-US"/>
              </w:rPr>
            </w:pPr>
          </w:p>
        </w:tc>
        <w:tc>
          <w:tcPr>
            <w:tcW w:w="1212" w:type="dxa"/>
            <w:tcBorders>
              <w:bottom w:val="nil"/>
            </w:tcBorders>
          </w:tcPr>
          <w:p w:rsidR="00F64DC1" w:rsidRPr="0055105C" w:rsidRDefault="00F64DC1">
            <w:pPr>
              <w:pStyle w:val="TableParagraph"/>
              <w:rPr>
                <w:sz w:val="2"/>
                <w:lang w:val="en-US"/>
              </w:rPr>
            </w:pPr>
          </w:p>
        </w:tc>
        <w:tc>
          <w:tcPr>
            <w:tcW w:w="1712" w:type="dxa"/>
            <w:tcBorders>
              <w:bottom w:val="nil"/>
            </w:tcBorders>
          </w:tcPr>
          <w:p w:rsidR="00F64DC1" w:rsidRPr="0055105C" w:rsidRDefault="00F64DC1">
            <w:pPr>
              <w:pStyle w:val="TableParagraph"/>
              <w:rPr>
                <w:sz w:val="2"/>
                <w:lang w:val="en-US"/>
              </w:rPr>
            </w:pPr>
          </w:p>
        </w:tc>
        <w:tc>
          <w:tcPr>
            <w:tcW w:w="1259" w:type="dxa"/>
            <w:tcBorders>
              <w:bottom w:val="nil"/>
            </w:tcBorders>
          </w:tcPr>
          <w:p w:rsidR="00F64DC1" w:rsidRPr="0055105C" w:rsidRDefault="00F64DC1">
            <w:pPr>
              <w:pStyle w:val="TableParagraph"/>
              <w:rPr>
                <w:sz w:val="2"/>
                <w:lang w:val="en-US"/>
              </w:rPr>
            </w:pPr>
          </w:p>
        </w:tc>
        <w:tc>
          <w:tcPr>
            <w:tcW w:w="1214" w:type="dxa"/>
            <w:vMerge w:val="restart"/>
          </w:tcPr>
          <w:p w:rsidR="00F64DC1" w:rsidRPr="0055105C" w:rsidRDefault="00F64DC1">
            <w:pPr>
              <w:pStyle w:val="TableParagraph"/>
              <w:rPr>
                <w:sz w:val="18"/>
                <w:lang w:val="en-US"/>
              </w:rPr>
            </w:pPr>
          </w:p>
        </w:tc>
        <w:tc>
          <w:tcPr>
            <w:tcW w:w="367" w:type="dxa"/>
            <w:tcBorders>
              <w:bottom w:val="nil"/>
              <w:right w:val="nil"/>
            </w:tcBorders>
          </w:tcPr>
          <w:p w:rsidR="00F64DC1" w:rsidRPr="0055105C" w:rsidRDefault="00F64DC1">
            <w:pPr>
              <w:pStyle w:val="TableParagraph"/>
              <w:rPr>
                <w:sz w:val="2"/>
                <w:lang w:val="en-US"/>
              </w:rPr>
            </w:pPr>
          </w:p>
        </w:tc>
        <w:tc>
          <w:tcPr>
            <w:tcW w:w="924" w:type="dxa"/>
            <w:tcBorders>
              <w:left w:val="nil"/>
              <w:bottom w:val="nil"/>
            </w:tcBorders>
          </w:tcPr>
          <w:p w:rsidR="00F64DC1" w:rsidRPr="0055105C" w:rsidRDefault="00F64DC1">
            <w:pPr>
              <w:pStyle w:val="TableParagraph"/>
              <w:rPr>
                <w:sz w:val="2"/>
                <w:lang w:val="en-US"/>
              </w:rPr>
            </w:pPr>
          </w:p>
        </w:tc>
        <w:tc>
          <w:tcPr>
            <w:tcW w:w="6413" w:type="dxa"/>
            <w:tcBorders>
              <w:bottom w:val="nil"/>
            </w:tcBorders>
          </w:tcPr>
          <w:p w:rsidR="00F64DC1" w:rsidRPr="0055105C" w:rsidRDefault="00F64DC1">
            <w:pPr>
              <w:pStyle w:val="TableParagraph"/>
              <w:rPr>
                <w:sz w:val="2"/>
                <w:lang w:val="en-US"/>
              </w:rPr>
            </w:pPr>
          </w:p>
        </w:tc>
      </w:tr>
      <w:tr w:rsidR="00F64DC1" w:rsidRPr="00CE6E1A">
        <w:trPr>
          <w:trHeight w:val="679"/>
        </w:trPr>
        <w:tc>
          <w:tcPr>
            <w:tcW w:w="610" w:type="dxa"/>
            <w:tcBorders>
              <w:top w:val="nil"/>
            </w:tcBorders>
          </w:tcPr>
          <w:p w:rsidR="00F64DC1" w:rsidRDefault="0055105C">
            <w:pPr>
              <w:pStyle w:val="TableParagraph"/>
              <w:spacing w:before="177"/>
              <w:ind w:right="141"/>
              <w:jc w:val="right"/>
              <w:rPr>
                <w:sz w:val="19"/>
              </w:rPr>
            </w:pPr>
            <w:r>
              <w:rPr>
                <w:w w:val="95"/>
                <w:sz w:val="19"/>
                <w:lang w:val="en-US"/>
              </w:rPr>
              <w:t>2.6.</w:t>
            </w:r>
          </w:p>
        </w:tc>
        <w:tc>
          <w:tcPr>
            <w:tcW w:w="5047" w:type="dxa"/>
            <w:tcBorders>
              <w:top w:val="nil"/>
            </w:tcBorders>
          </w:tcPr>
          <w:p w:rsidR="00F64DC1" w:rsidRPr="0055105C" w:rsidRDefault="0055105C">
            <w:pPr>
              <w:pStyle w:val="TableParagraph"/>
              <w:spacing w:before="177"/>
              <w:ind w:left="30"/>
              <w:rPr>
                <w:sz w:val="19"/>
                <w:lang w:val="en-US"/>
              </w:rPr>
            </w:pPr>
            <w:r>
              <w:rPr>
                <w:sz w:val="19"/>
                <w:lang w:val="en-US"/>
              </w:rPr>
              <w:t>Reconstruction of distribution networks with the replacement of a complete transformer substation</w:t>
            </w:r>
          </w:p>
        </w:tc>
        <w:tc>
          <w:tcPr>
            <w:tcW w:w="1603" w:type="dxa"/>
            <w:vMerge/>
            <w:tcBorders>
              <w:top w:val="nil"/>
            </w:tcBorders>
          </w:tcPr>
          <w:p w:rsidR="00F64DC1" w:rsidRPr="0055105C" w:rsidRDefault="00F64DC1">
            <w:pPr>
              <w:rPr>
                <w:sz w:val="2"/>
                <w:szCs w:val="2"/>
                <w:lang w:val="en-US"/>
              </w:rPr>
            </w:pPr>
          </w:p>
        </w:tc>
        <w:tc>
          <w:tcPr>
            <w:tcW w:w="1290" w:type="dxa"/>
            <w:tcBorders>
              <w:top w:val="nil"/>
            </w:tcBorders>
          </w:tcPr>
          <w:p w:rsidR="00F64DC1" w:rsidRDefault="0055105C">
            <w:pPr>
              <w:pStyle w:val="TableParagraph"/>
              <w:spacing w:before="177"/>
              <w:ind w:left="210" w:right="196"/>
              <w:jc w:val="center"/>
              <w:rPr>
                <w:sz w:val="19"/>
              </w:rPr>
            </w:pPr>
            <w:r>
              <w:rPr>
                <w:sz w:val="19"/>
                <w:lang w:val="en-US"/>
              </w:rPr>
              <w:t>2015-2019</w:t>
            </w:r>
          </w:p>
        </w:tc>
        <w:tc>
          <w:tcPr>
            <w:tcW w:w="1357" w:type="dxa"/>
            <w:tcBorders>
              <w:top w:val="nil"/>
            </w:tcBorders>
          </w:tcPr>
          <w:p w:rsidR="00F64DC1" w:rsidRDefault="0055105C">
            <w:pPr>
              <w:pStyle w:val="TableParagraph"/>
              <w:spacing w:before="177"/>
              <w:ind w:right="90"/>
              <w:jc w:val="right"/>
              <w:rPr>
                <w:sz w:val="19"/>
              </w:rPr>
            </w:pPr>
            <w:r>
              <w:rPr>
                <w:sz w:val="19"/>
                <w:lang w:val="en-US"/>
              </w:rPr>
              <w:t>16 000</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55105C">
            <w:pPr>
              <w:pStyle w:val="TableParagraph"/>
              <w:spacing w:line="189" w:lineRule="exact"/>
              <w:ind w:left="11"/>
              <w:jc w:val="center"/>
              <w:rPr>
                <w:sz w:val="19"/>
              </w:rPr>
            </w:pPr>
            <w:r>
              <w:rPr>
                <w:sz w:val="19"/>
                <w:lang w:val="en-US"/>
              </w:rPr>
              <w:t>Own</w:t>
            </w:r>
          </w:p>
          <w:p w:rsidR="00F64DC1" w:rsidRDefault="0055105C">
            <w:pPr>
              <w:pStyle w:val="TableParagraph"/>
              <w:spacing w:before="20"/>
              <w:ind w:left="11"/>
              <w:jc w:val="center"/>
              <w:rPr>
                <w:sz w:val="19"/>
              </w:rPr>
            </w:pPr>
            <w:r>
              <w:rPr>
                <w:sz w:val="19"/>
                <w:lang w:val="en-US"/>
              </w:rPr>
              <w:t>facilities</w:t>
            </w:r>
          </w:p>
        </w:tc>
        <w:tc>
          <w:tcPr>
            <w:tcW w:w="1417" w:type="dxa"/>
            <w:tcBorders>
              <w:top w:val="nil"/>
            </w:tcBorders>
          </w:tcPr>
          <w:p w:rsidR="00F64DC1" w:rsidRDefault="0055105C">
            <w:pPr>
              <w:pStyle w:val="TableParagraph"/>
              <w:spacing w:before="177"/>
              <w:ind w:left="20"/>
              <w:jc w:val="center"/>
              <w:rPr>
                <w:sz w:val="19"/>
              </w:rPr>
            </w:pPr>
            <w:r>
              <w:rPr>
                <w:w w:val="99"/>
                <w:sz w:val="19"/>
                <w:lang w:val="en-US"/>
              </w:rPr>
              <w:t>1</w:t>
            </w:r>
          </w:p>
        </w:tc>
        <w:tc>
          <w:tcPr>
            <w:tcW w:w="1212" w:type="dxa"/>
            <w:tcBorders>
              <w:top w:val="nil"/>
            </w:tcBorders>
          </w:tcPr>
          <w:p w:rsidR="00F64DC1" w:rsidRDefault="0055105C">
            <w:pPr>
              <w:pStyle w:val="TableParagraph"/>
              <w:spacing w:before="177"/>
              <w:ind w:right="84"/>
              <w:jc w:val="right"/>
              <w:rPr>
                <w:sz w:val="19"/>
              </w:rPr>
            </w:pPr>
            <w:r>
              <w:rPr>
                <w:sz w:val="19"/>
                <w:lang w:val="en-US"/>
              </w:rPr>
              <w:t>1 620</w:t>
            </w:r>
          </w:p>
        </w:tc>
        <w:tc>
          <w:tcPr>
            <w:tcW w:w="1712" w:type="dxa"/>
            <w:tcBorders>
              <w:top w:val="nil"/>
            </w:tcBorders>
          </w:tcPr>
          <w:p w:rsidR="00F64DC1" w:rsidRDefault="0055105C">
            <w:pPr>
              <w:pStyle w:val="TableParagraph"/>
              <w:spacing w:before="177"/>
              <w:ind w:right="135"/>
              <w:jc w:val="right"/>
              <w:rPr>
                <w:sz w:val="19"/>
              </w:rPr>
            </w:pPr>
            <w:r>
              <w:rPr>
                <w:w w:val="99"/>
                <w:sz w:val="19"/>
                <w:lang w:val="en-US"/>
              </w:rPr>
              <w:t>-</w:t>
            </w:r>
          </w:p>
        </w:tc>
        <w:tc>
          <w:tcPr>
            <w:tcW w:w="1259" w:type="dxa"/>
            <w:tcBorders>
              <w:top w:val="nil"/>
            </w:tcBorders>
          </w:tcPr>
          <w:p w:rsidR="00F64DC1" w:rsidRDefault="0055105C">
            <w:pPr>
              <w:pStyle w:val="TableParagraph"/>
              <w:spacing w:before="177"/>
              <w:ind w:right="79"/>
              <w:jc w:val="right"/>
              <w:rPr>
                <w:sz w:val="19"/>
              </w:rPr>
            </w:pPr>
            <w:r>
              <w:rPr>
                <w:sz w:val="19"/>
                <w:lang w:val="en-US"/>
              </w:rPr>
              <w:t>1 620</w:t>
            </w:r>
          </w:p>
        </w:tc>
        <w:tc>
          <w:tcPr>
            <w:tcW w:w="1214" w:type="dxa"/>
            <w:vMerge/>
            <w:tcBorders>
              <w:top w:val="nil"/>
            </w:tcBorders>
          </w:tcPr>
          <w:p w:rsidR="00F64DC1" w:rsidRDefault="00F64DC1">
            <w:pPr>
              <w:rPr>
                <w:sz w:val="2"/>
                <w:szCs w:val="2"/>
              </w:rPr>
            </w:pPr>
          </w:p>
        </w:tc>
        <w:tc>
          <w:tcPr>
            <w:tcW w:w="367" w:type="dxa"/>
            <w:tcBorders>
              <w:top w:val="nil"/>
              <w:right w:val="nil"/>
            </w:tcBorders>
          </w:tcPr>
          <w:p w:rsidR="00F64DC1" w:rsidRDefault="0055105C">
            <w:pPr>
              <w:pStyle w:val="TableParagraph"/>
              <w:spacing w:before="177"/>
              <w:ind w:right="46"/>
              <w:jc w:val="center"/>
              <w:rPr>
                <w:sz w:val="19"/>
              </w:rPr>
            </w:pPr>
            <w:r>
              <w:rPr>
                <w:w w:val="99"/>
                <w:sz w:val="19"/>
                <w:lang w:val="en-US"/>
              </w:rPr>
              <w:t>-</w:t>
            </w:r>
          </w:p>
        </w:tc>
        <w:tc>
          <w:tcPr>
            <w:tcW w:w="924" w:type="dxa"/>
            <w:tcBorders>
              <w:top w:val="nil"/>
              <w:left w:val="nil"/>
            </w:tcBorders>
          </w:tcPr>
          <w:p w:rsidR="00F64DC1" w:rsidRDefault="0055105C">
            <w:pPr>
              <w:pStyle w:val="TableParagraph"/>
              <w:spacing w:before="177"/>
              <w:ind w:right="88"/>
              <w:jc w:val="right"/>
              <w:rPr>
                <w:sz w:val="19"/>
              </w:rPr>
            </w:pPr>
            <w:r>
              <w:rPr>
                <w:sz w:val="19"/>
                <w:lang w:val="en-US"/>
              </w:rPr>
              <w:t>14 380</w:t>
            </w:r>
          </w:p>
        </w:tc>
        <w:tc>
          <w:tcPr>
            <w:tcW w:w="6413" w:type="dxa"/>
            <w:tcBorders>
              <w:top w:val="nil"/>
            </w:tcBorders>
          </w:tcPr>
          <w:p w:rsidR="00F64DC1" w:rsidRPr="0055105C" w:rsidRDefault="0055105C">
            <w:pPr>
              <w:pStyle w:val="TableParagraph"/>
              <w:spacing w:before="57" w:line="261" w:lineRule="auto"/>
              <w:ind w:left="41"/>
              <w:rPr>
                <w:sz w:val="19"/>
                <w:lang w:val="en-US"/>
              </w:rPr>
            </w:pPr>
            <w:r>
              <w:rPr>
                <w:sz w:val="19"/>
                <w:lang w:val="en-US"/>
              </w:rPr>
              <w:t>Previously approved project Deviation from the approved plan due to the late conclusion of the contract</w:t>
            </w:r>
          </w:p>
        </w:tc>
      </w:tr>
      <w:tr w:rsidR="00F64DC1" w:rsidRPr="00CE6E1A">
        <w:trPr>
          <w:trHeight w:val="234"/>
        </w:trPr>
        <w:tc>
          <w:tcPr>
            <w:tcW w:w="610" w:type="dxa"/>
            <w:vMerge w:val="restart"/>
          </w:tcPr>
          <w:p w:rsidR="00F64DC1" w:rsidRDefault="0055105C">
            <w:pPr>
              <w:pStyle w:val="TableParagraph"/>
              <w:spacing w:before="131"/>
              <w:ind w:left="162"/>
              <w:rPr>
                <w:sz w:val="19"/>
              </w:rPr>
            </w:pPr>
            <w:r>
              <w:rPr>
                <w:sz w:val="19"/>
                <w:lang w:val="en-US"/>
              </w:rPr>
              <w:t>2.7.</w:t>
            </w:r>
          </w:p>
        </w:tc>
        <w:tc>
          <w:tcPr>
            <w:tcW w:w="5047" w:type="dxa"/>
            <w:tcBorders>
              <w:bottom w:val="nil"/>
            </w:tcBorders>
          </w:tcPr>
          <w:p w:rsidR="00F64DC1" w:rsidRPr="00CE6E1A" w:rsidRDefault="00CE6E1A" w:rsidP="00CE6E1A">
            <w:pPr>
              <w:pStyle w:val="TableParagraph"/>
              <w:spacing w:before="11" w:line="203" w:lineRule="exact"/>
              <w:ind w:left="30"/>
              <w:rPr>
                <w:sz w:val="19"/>
                <w:lang w:val="en-US"/>
              </w:rPr>
            </w:pPr>
            <w:r>
              <w:rPr>
                <w:sz w:val="19"/>
                <w:lang w:val="en-US"/>
              </w:rPr>
              <w:t>Feasibility</w:t>
            </w:r>
            <w:r w:rsidRPr="00CE6E1A">
              <w:rPr>
                <w:sz w:val="19"/>
                <w:lang w:val="en-US"/>
              </w:rPr>
              <w:t xml:space="preserve"> </w:t>
            </w:r>
            <w:r>
              <w:rPr>
                <w:sz w:val="19"/>
                <w:lang w:val="en-US"/>
              </w:rPr>
              <w:t>study</w:t>
            </w:r>
            <w:r w:rsidR="0055105C" w:rsidRPr="00CE6E1A">
              <w:rPr>
                <w:sz w:val="19"/>
                <w:lang w:val="en-US"/>
              </w:rPr>
              <w:t xml:space="preserve"> </w:t>
            </w:r>
            <w:r>
              <w:rPr>
                <w:sz w:val="19"/>
                <w:lang w:val="en-US"/>
              </w:rPr>
              <w:t>on installation of ground wire</w:t>
            </w:r>
            <w:r w:rsidR="0055105C" w:rsidRPr="00CE6E1A">
              <w:rPr>
                <w:sz w:val="19"/>
                <w:lang w:val="en-US"/>
              </w:rPr>
              <w:t xml:space="preserve"> </w:t>
            </w:r>
            <w:r>
              <w:rPr>
                <w:sz w:val="19"/>
                <w:lang w:val="en-US"/>
              </w:rPr>
              <w:t>from</w:t>
            </w:r>
            <w:r w:rsidR="0055105C" w:rsidRPr="00CE6E1A">
              <w:rPr>
                <w:sz w:val="19"/>
                <w:lang w:val="en-US"/>
              </w:rPr>
              <w:t xml:space="preserve"> </w:t>
            </w:r>
            <w:r w:rsidRPr="00CE6E1A">
              <w:rPr>
                <w:sz w:val="19"/>
                <w:lang w:val="en-US"/>
              </w:rPr>
              <w:t xml:space="preserve">optical fiber transmission system </w:t>
            </w:r>
            <w:r>
              <w:rPr>
                <w:sz w:val="19"/>
                <w:lang w:val="en-US"/>
              </w:rPr>
              <w:t>on</w:t>
            </w:r>
            <w:r w:rsidR="0055105C" w:rsidRPr="00CE6E1A">
              <w:rPr>
                <w:sz w:val="19"/>
                <w:lang w:val="en-US"/>
              </w:rPr>
              <w:t xml:space="preserve"> </w:t>
            </w:r>
            <w:r>
              <w:rPr>
                <w:sz w:val="19"/>
                <w:lang w:val="en-US"/>
              </w:rPr>
              <w:t>High-voltage line</w:t>
            </w:r>
            <w:r w:rsidR="0055105C" w:rsidRPr="00CE6E1A">
              <w:rPr>
                <w:sz w:val="19"/>
                <w:lang w:val="en-US"/>
              </w:rPr>
              <w:t xml:space="preserve">-110 </w:t>
            </w:r>
            <w:r>
              <w:rPr>
                <w:sz w:val="19"/>
                <w:lang w:val="en-US"/>
              </w:rPr>
              <w:t>kV</w:t>
            </w:r>
            <w:r w:rsidR="0055105C" w:rsidRPr="00CE6E1A">
              <w:rPr>
                <w:sz w:val="19"/>
                <w:lang w:val="en-US"/>
              </w:rPr>
              <w:t xml:space="preserve">, </w:t>
            </w:r>
            <w:r>
              <w:rPr>
                <w:sz w:val="19"/>
                <w:lang w:val="en-US"/>
              </w:rPr>
              <w:t>V</w:t>
            </w:r>
            <w:r w:rsidR="0055105C" w:rsidRPr="00CE6E1A">
              <w:rPr>
                <w:sz w:val="19"/>
                <w:lang w:val="en-US"/>
              </w:rPr>
              <w:t xml:space="preserve">220 </w:t>
            </w:r>
            <w:r>
              <w:rPr>
                <w:sz w:val="19"/>
                <w:lang w:val="en-US"/>
              </w:rPr>
              <w:t>kV</w:t>
            </w:r>
          </w:p>
        </w:tc>
        <w:tc>
          <w:tcPr>
            <w:tcW w:w="1603" w:type="dxa"/>
            <w:vMerge/>
            <w:tcBorders>
              <w:top w:val="nil"/>
            </w:tcBorders>
          </w:tcPr>
          <w:p w:rsidR="00F64DC1" w:rsidRPr="00CE6E1A" w:rsidRDefault="00F64DC1">
            <w:pPr>
              <w:rPr>
                <w:sz w:val="2"/>
                <w:szCs w:val="2"/>
                <w:lang w:val="en-US"/>
              </w:rPr>
            </w:pPr>
          </w:p>
        </w:tc>
        <w:tc>
          <w:tcPr>
            <w:tcW w:w="1290" w:type="dxa"/>
            <w:vMerge w:val="restart"/>
          </w:tcPr>
          <w:p w:rsidR="00F64DC1" w:rsidRDefault="0055105C">
            <w:pPr>
              <w:pStyle w:val="TableParagraph"/>
              <w:spacing w:before="131"/>
              <w:ind w:left="231"/>
              <w:rPr>
                <w:sz w:val="19"/>
              </w:rPr>
            </w:pPr>
            <w:r>
              <w:rPr>
                <w:sz w:val="19"/>
                <w:lang w:val="en-US"/>
              </w:rPr>
              <w:t>2014-2015</w:t>
            </w:r>
          </w:p>
        </w:tc>
        <w:tc>
          <w:tcPr>
            <w:tcW w:w="1357" w:type="dxa"/>
            <w:vMerge w:val="restart"/>
          </w:tcPr>
          <w:p w:rsidR="00F64DC1" w:rsidRDefault="0055105C">
            <w:pPr>
              <w:pStyle w:val="TableParagraph"/>
              <w:spacing w:before="131"/>
              <w:ind w:left="723"/>
              <w:rPr>
                <w:sz w:val="19"/>
              </w:rPr>
            </w:pPr>
            <w:r>
              <w:rPr>
                <w:sz w:val="19"/>
                <w:lang w:val="en-US"/>
              </w:rPr>
              <w:t>12 326</w:t>
            </w:r>
          </w:p>
        </w:tc>
        <w:tc>
          <w:tcPr>
            <w:tcW w:w="1179" w:type="dxa"/>
            <w:tcBorders>
              <w:top w:val="nil"/>
              <w:bottom w:val="nil"/>
            </w:tcBorders>
          </w:tcPr>
          <w:p w:rsidR="00F64DC1" w:rsidRDefault="00F64DC1">
            <w:pPr>
              <w:pStyle w:val="TableParagraph"/>
              <w:rPr>
                <w:sz w:val="16"/>
              </w:rPr>
            </w:pPr>
          </w:p>
        </w:tc>
        <w:tc>
          <w:tcPr>
            <w:tcW w:w="1459" w:type="dxa"/>
            <w:tcBorders>
              <w:top w:val="nil"/>
              <w:bottom w:val="nil"/>
            </w:tcBorders>
          </w:tcPr>
          <w:p w:rsidR="00F64DC1" w:rsidRDefault="00F64DC1">
            <w:pPr>
              <w:pStyle w:val="TableParagraph"/>
              <w:rPr>
                <w:sz w:val="16"/>
              </w:rPr>
            </w:pPr>
          </w:p>
        </w:tc>
        <w:tc>
          <w:tcPr>
            <w:tcW w:w="1254" w:type="dxa"/>
            <w:tcBorders>
              <w:top w:val="nil"/>
              <w:bottom w:val="nil"/>
            </w:tcBorders>
          </w:tcPr>
          <w:p w:rsidR="00F64DC1" w:rsidRDefault="00F64DC1">
            <w:pPr>
              <w:pStyle w:val="TableParagraph"/>
              <w:rPr>
                <w:sz w:val="16"/>
              </w:rPr>
            </w:pPr>
          </w:p>
        </w:tc>
        <w:tc>
          <w:tcPr>
            <w:tcW w:w="1500" w:type="dxa"/>
            <w:tcBorders>
              <w:top w:val="nil"/>
              <w:bottom w:val="nil"/>
            </w:tcBorders>
          </w:tcPr>
          <w:p w:rsidR="00F64DC1" w:rsidRDefault="00F64DC1">
            <w:pPr>
              <w:pStyle w:val="TableParagraph"/>
              <w:rPr>
                <w:sz w:val="16"/>
              </w:rPr>
            </w:pPr>
          </w:p>
        </w:tc>
        <w:tc>
          <w:tcPr>
            <w:tcW w:w="1417" w:type="dxa"/>
            <w:vMerge w:val="restart"/>
          </w:tcPr>
          <w:p w:rsidR="00F64DC1" w:rsidRDefault="0055105C">
            <w:pPr>
              <w:pStyle w:val="TableParagraph"/>
              <w:spacing w:before="131"/>
              <w:ind w:left="20"/>
              <w:jc w:val="center"/>
              <w:rPr>
                <w:sz w:val="19"/>
              </w:rPr>
            </w:pPr>
            <w:r>
              <w:rPr>
                <w:w w:val="99"/>
                <w:sz w:val="19"/>
                <w:lang w:val="en-US"/>
              </w:rPr>
              <w:t>1</w:t>
            </w:r>
          </w:p>
        </w:tc>
        <w:tc>
          <w:tcPr>
            <w:tcW w:w="1212" w:type="dxa"/>
            <w:vMerge w:val="restart"/>
          </w:tcPr>
          <w:p w:rsidR="00F64DC1" w:rsidRDefault="0055105C">
            <w:pPr>
              <w:pStyle w:val="TableParagraph"/>
              <w:spacing w:before="131"/>
              <w:ind w:left="679"/>
              <w:rPr>
                <w:sz w:val="19"/>
              </w:rPr>
            </w:pPr>
            <w:r>
              <w:rPr>
                <w:sz w:val="19"/>
                <w:lang w:val="en-US"/>
              </w:rPr>
              <w:t>9 012</w:t>
            </w:r>
          </w:p>
        </w:tc>
        <w:tc>
          <w:tcPr>
            <w:tcW w:w="1712" w:type="dxa"/>
            <w:vMerge w:val="restart"/>
          </w:tcPr>
          <w:p w:rsidR="00F64DC1" w:rsidRDefault="0055105C">
            <w:pPr>
              <w:pStyle w:val="TableParagraph"/>
              <w:spacing w:before="131"/>
              <w:ind w:right="135"/>
              <w:jc w:val="right"/>
              <w:rPr>
                <w:sz w:val="19"/>
              </w:rPr>
            </w:pPr>
            <w:r>
              <w:rPr>
                <w:w w:val="99"/>
                <w:sz w:val="19"/>
                <w:lang w:val="en-US"/>
              </w:rPr>
              <w:t>-</w:t>
            </w:r>
          </w:p>
        </w:tc>
        <w:tc>
          <w:tcPr>
            <w:tcW w:w="1259" w:type="dxa"/>
            <w:vMerge w:val="restart"/>
          </w:tcPr>
          <w:p w:rsidR="00F64DC1" w:rsidRDefault="0055105C">
            <w:pPr>
              <w:pStyle w:val="TableParagraph"/>
              <w:spacing w:before="131"/>
              <w:ind w:left="730"/>
              <w:rPr>
                <w:sz w:val="19"/>
              </w:rPr>
            </w:pPr>
            <w:r>
              <w:rPr>
                <w:sz w:val="19"/>
                <w:lang w:val="en-US"/>
              </w:rPr>
              <w:t>9 012</w:t>
            </w:r>
          </w:p>
        </w:tc>
        <w:tc>
          <w:tcPr>
            <w:tcW w:w="1214" w:type="dxa"/>
            <w:vMerge w:val="restart"/>
          </w:tcPr>
          <w:p w:rsidR="00F64DC1" w:rsidRDefault="00F64DC1">
            <w:pPr>
              <w:pStyle w:val="TableParagraph"/>
              <w:rPr>
                <w:sz w:val="18"/>
              </w:rPr>
            </w:pPr>
          </w:p>
        </w:tc>
        <w:tc>
          <w:tcPr>
            <w:tcW w:w="367" w:type="dxa"/>
            <w:vMerge w:val="restart"/>
            <w:tcBorders>
              <w:right w:val="nil"/>
            </w:tcBorders>
          </w:tcPr>
          <w:p w:rsidR="00F64DC1" w:rsidRDefault="0055105C">
            <w:pPr>
              <w:pStyle w:val="TableParagraph"/>
              <w:spacing w:before="131"/>
              <w:ind w:right="46"/>
              <w:jc w:val="center"/>
              <w:rPr>
                <w:sz w:val="19"/>
              </w:rPr>
            </w:pPr>
            <w:r>
              <w:rPr>
                <w:w w:val="99"/>
                <w:sz w:val="19"/>
                <w:lang w:val="en-US"/>
              </w:rPr>
              <w:t>-</w:t>
            </w:r>
          </w:p>
        </w:tc>
        <w:tc>
          <w:tcPr>
            <w:tcW w:w="924" w:type="dxa"/>
            <w:vMerge w:val="restart"/>
            <w:tcBorders>
              <w:left w:val="nil"/>
            </w:tcBorders>
          </w:tcPr>
          <w:p w:rsidR="00F64DC1" w:rsidRDefault="0055105C">
            <w:pPr>
              <w:pStyle w:val="TableParagraph"/>
              <w:spacing w:before="131"/>
              <w:ind w:left="396"/>
              <w:rPr>
                <w:sz w:val="19"/>
              </w:rPr>
            </w:pPr>
            <w:r>
              <w:rPr>
                <w:sz w:val="19"/>
                <w:lang w:val="en-US"/>
              </w:rPr>
              <w:t>3 314</w:t>
            </w:r>
          </w:p>
        </w:tc>
        <w:tc>
          <w:tcPr>
            <w:tcW w:w="6413" w:type="dxa"/>
            <w:vMerge w:val="restart"/>
          </w:tcPr>
          <w:p w:rsidR="00F64DC1" w:rsidRPr="0055105C" w:rsidRDefault="0055105C">
            <w:pPr>
              <w:pStyle w:val="TableParagraph"/>
              <w:spacing w:before="131"/>
              <w:ind w:left="41"/>
              <w:rPr>
                <w:sz w:val="19"/>
                <w:lang w:val="en-US"/>
              </w:rPr>
            </w:pPr>
            <w:r>
              <w:rPr>
                <w:sz w:val="19"/>
                <w:lang w:val="en-US"/>
              </w:rPr>
              <w:t>According to the results of the open tender and actually concluded contracts</w:t>
            </w:r>
          </w:p>
        </w:tc>
      </w:tr>
      <w:tr w:rsidR="00F64DC1">
        <w:trPr>
          <w:trHeight w:val="229"/>
        </w:trPr>
        <w:tc>
          <w:tcPr>
            <w:tcW w:w="610" w:type="dxa"/>
            <w:vMerge/>
            <w:tcBorders>
              <w:top w:val="nil"/>
            </w:tcBorders>
          </w:tcPr>
          <w:p w:rsidR="00F64DC1" w:rsidRPr="0055105C" w:rsidRDefault="00F64DC1">
            <w:pPr>
              <w:rPr>
                <w:sz w:val="2"/>
                <w:szCs w:val="2"/>
                <w:lang w:val="en-US"/>
              </w:rPr>
            </w:pPr>
          </w:p>
        </w:tc>
        <w:tc>
          <w:tcPr>
            <w:tcW w:w="5047" w:type="dxa"/>
            <w:tcBorders>
              <w:top w:val="nil"/>
            </w:tcBorders>
          </w:tcPr>
          <w:p w:rsidR="00F64DC1" w:rsidRDefault="00CE6E1A">
            <w:pPr>
              <w:pStyle w:val="TableParagraph"/>
              <w:spacing w:line="210" w:lineRule="exact"/>
              <w:ind w:left="30"/>
              <w:rPr>
                <w:sz w:val="19"/>
              </w:rPr>
            </w:pPr>
            <w:r>
              <w:rPr>
                <w:sz w:val="19"/>
                <w:lang w:val="en-US"/>
              </w:rPr>
              <w:t>MRPGC</w:t>
            </w:r>
            <w:r w:rsidR="0055105C">
              <w:rPr>
                <w:sz w:val="19"/>
                <w:lang w:val="en-US"/>
              </w:rPr>
              <w:t xml:space="preserve"> JSC</w:t>
            </w:r>
          </w:p>
        </w:tc>
        <w:tc>
          <w:tcPr>
            <w:tcW w:w="1603" w:type="dxa"/>
            <w:vMerge/>
            <w:tcBorders>
              <w:top w:val="nil"/>
            </w:tcBorders>
          </w:tcPr>
          <w:p w:rsidR="00F64DC1" w:rsidRDefault="00F64DC1">
            <w:pPr>
              <w:rPr>
                <w:sz w:val="2"/>
                <w:szCs w:val="2"/>
              </w:rPr>
            </w:pPr>
          </w:p>
        </w:tc>
        <w:tc>
          <w:tcPr>
            <w:tcW w:w="1290" w:type="dxa"/>
            <w:vMerge/>
            <w:tcBorders>
              <w:top w:val="nil"/>
            </w:tcBorders>
          </w:tcPr>
          <w:p w:rsidR="00F64DC1" w:rsidRDefault="00F64DC1">
            <w:pPr>
              <w:rPr>
                <w:sz w:val="2"/>
                <w:szCs w:val="2"/>
              </w:rPr>
            </w:pPr>
          </w:p>
        </w:tc>
        <w:tc>
          <w:tcPr>
            <w:tcW w:w="1357" w:type="dxa"/>
            <w:vMerge/>
            <w:tcBorders>
              <w:top w:val="nil"/>
            </w:tcBorders>
          </w:tcPr>
          <w:p w:rsidR="00F64DC1" w:rsidRDefault="00F64DC1">
            <w:pPr>
              <w:rPr>
                <w:sz w:val="2"/>
                <w:szCs w:val="2"/>
              </w:rPr>
            </w:pPr>
          </w:p>
        </w:tc>
        <w:tc>
          <w:tcPr>
            <w:tcW w:w="1179" w:type="dxa"/>
            <w:tcBorders>
              <w:top w:val="nil"/>
              <w:bottom w:val="nil"/>
            </w:tcBorders>
          </w:tcPr>
          <w:p w:rsidR="00F64DC1" w:rsidRDefault="00F64DC1">
            <w:pPr>
              <w:pStyle w:val="TableParagraph"/>
              <w:rPr>
                <w:sz w:val="16"/>
              </w:rPr>
            </w:pPr>
          </w:p>
        </w:tc>
        <w:tc>
          <w:tcPr>
            <w:tcW w:w="1459" w:type="dxa"/>
            <w:tcBorders>
              <w:top w:val="nil"/>
              <w:bottom w:val="nil"/>
            </w:tcBorders>
          </w:tcPr>
          <w:p w:rsidR="00F64DC1" w:rsidRDefault="00F64DC1">
            <w:pPr>
              <w:pStyle w:val="TableParagraph"/>
              <w:rPr>
                <w:sz w:val="16"/>
              </w:rPr>
            </w:pPr>
          </w:p>
        </w:tc>
        <w:tc>
          <w:tcPr>
            <w:tcW w:w="1254" w:type="dxa"/>
            <w:tcBorders>
              <w:top w:val="nil"/>
              <w:bottom w:val="nil"/>
            </w:tcBorders>
          </w:tcPr>
          <w:p w:rsidR="00F64DC1" w:rsidRDefault="00F64DC1">
            <w:pPr>
              <w:pStyle w:val="TableParagraph"/>
              <w:rPr>
                <w:sz w:val="16"/>
              </w:rPr>
            </w:pPr>
          </w:p>
        </w:tc>
        <w:tc>
          <w:tcPr>
            <w:tcW w:w="1500" w:type="dxa"/>
            <w:tcBorders>
              <w:top w:val="nil"/>
              <w:bottom w:val="nil"/>
            </w:tcBorders>
          </w:tcPr>
          <w:p w:rsidR="00F64DC1" w:rsidRDefault="00F64DC1">
            <w:pPr>
              <w:pStyle w:val="TableParagraph"/>
              <w:rPr>
                <w:sz w:val="16"/>
              </w:rPr>
            </w:pPr>
          </w:p>
        </w:tc>
        <w:tc>
          <w:tcPr>
            <w:tcW w:w="1417" w:type="dxa"/>
            <w:vMerge/>
            <w:tcBorders>
              <w:top w:val="nil"/>
            </w:tcBorders>
          </w:tcPr>
          <w:p w:rsidR="00F64DC1" w:rsidRDefault="00F64DC1">
            <w:pPr>
              <w:rPr>
                <w:sz w:val="2"/>
                <w:szCs w:val="2"/>
              </w:rPr>
            </w:pPr>
          </w:p>
        </w:tc>
        <w:tc>
          <w:tcPr>
            <w:tcW w:w="1212" w:type="dxa"/>
            <w:vMerge/>
            <w:tcBorders>
              <w:top w:val="nil"/>
            </w:tcBorders>
          </w:tcPr>
          <w:p w:rsidR="00F64DC1" w:rsidRDefault="00F64DC1">
            <w:pPr>
              <w:rPr>
                <w:sz w:val="2"/>
                <w:szCs w:val="2"/>
              </w:rPr>
            </w:pPr>
          </w:p>
        </w:tc>
        <w:tc>
          <w:tcPr>
            <w:tcW w:w="1712" w:type="dxa"/>
            <w:vMerge/>
            <w:tcBorders>
              <w:top w:val="nil"/>
            </w:tcBorders>
          </w:tcPr>
          <w:p w:rsidR="00F64DC1" w:rsidRDefault="00F64DC1">
            <w:pPr>
              <w:rPr>
                <w:sz w:val="2"/>
                <w:szCs w:val="2"/>
              </w:rPr>
            </w:pPr>
          </w:p>
        </w:tc>
        <w:tc>
          <w:tcPr>
            <w:tcW w:w="1259" w:type="dxa"/>
            <w:vMerge/>
            <w:tcBorders>
              <w:top w:val="nil"/>
            </w:tcBorders>
          </w:tcPr>
          <w:p w:rsidR="00F64DC1" w:rsidRDefault="00F64DC1">
            <w:pPr>
              <w:rPr>
                <w:sz w:val="2"/>
                <w:szCs w:val="2"/>
              </w:rPr>
            </w:pPr>
          </w:p>
        </w:tc>
        <w:tc>
          <w:tcPr>
            <w:tcW w:w="1214" w:type="dxa"/>
            <w:vMerge/>
            <w:tcBorders>
              <w:top w:val="nil"/>
            </w:tcBorders>
          </w:tcPr>
          <w:p w:rsidR="00F64DC1" w:rsidRDefault="00F64DC1">
            <w:pPr>
              <w:rPr>
                <w:sz w:val="2"/>
                <w:szCs w:val="2"/>
              </w:rPr>
            </w:pPr>
          </w:p>
        </w:tc>
        <w:tc>
          <w:tcPr>
            <w:tcW w:w="367" w:type="dxa"/>
            <w:vMerge/>
            <w:tcBorders>
              <w:top w:val="nil"/>
              <w:right w:val="nil"/>
            </w:tcBorders>
          </w:tcPr>
          <w:p w:rsidR="00F64DC1" w:rsidRDefault="00F64DC1">
            <w:pPr>
              <w:rPr>
                <w:sz w:val="2"/>
                <w:szCs w:val="2"/>
              </w:rPr>
            </w:pPr>
          </w:p>
        </w:tc>
        <w:tc>
          <w:tcPr>
            <w:tcW w:w="924" w:type="dxa"/>
            <w:vMerge/>
            <w:tcBorders>
              <w:top w:val="nil"/>
              <w:left w:val="nil"/>
            </w:tcBorders>
          </w:tcPr>
          <w:p w:rsidR="00F64DC1" w:rsidRDefault="00F64DC1">
            <w:pPr>
              <w:rPr>
                <w:sz w:val="2"/>
                <w:szCs w:val="2"/>
              </w:rPr>
            </w:pPr>
          </w:p>
        </w:tc>
        <w:tc>
          <w:tcPr>
            <w:tcW w:w="6413" w:type="dxa"/>
            <w:vMerge/>
            <w:tcBorders>
              <w:top w:val="nil"/>
            </w:tcBorders>
          </w:tcPr>
          <w:p w:rsidR="00F64DC1" w:rsidRDefault="00F64DC1">
            <w:pPr>
              <w:rPr>
                <w:sz w:val="2"/>
                <w:szCs w:val="2"/>
              </w:rPr>
            </w:pPr>
          </w:p>
        </w:tc>
      </w:tr>
      <w:tr w:rsidR="00F64DC1" w:rsidRPr="00CE6E1A">
        <w:trPr>
          <w:trHeight w:val="236"/>
        </w:trPr>
        <w:tc>
          <w:tcPr>
            <w:tcW w:w="610" w:type="dxa"/>
            <w:tcBorders>
              <w:bottom w:val="nil"/>
            </w:tcBorders>
          </w:tcPr>
          <w:p w:rsidR="00F64DC1" w:rsidRDefault="00F64DC1">
            <w:pPr>
              <w:pStyle w:val="TableParagraph"/>
              <w:rPr>
                <w:sz w:val="16"/>
              </w:rPr>
            </w:pPr>
          </w:p>
        </w:tc>
        <w:tc>
          <w:tcPr>
            <w:tcW w:w="5047" w:type="dxa"/>
            <w:tcBorders>
              <w:bottom w:val="nil"/>
            </w:tcBorders>
          </w:tcPr>
          <w:p w:rsidR="00F64DC1" w:rsidRPr="0055105C" w:rsidRDefault="0055105C">
            <w:pPr>
              <w:pStyle w:val="TableParagraph"/>
              <w:spacing w:before="13" w:line="203" w:lineRule="exact"/>
              <w:ind w:left="30"/>
              <w:rPr>
                <w:sz w:val="19"/>
                <w:lang w:val="en-US"/>
              </w:rPr>
            </w:pPr>
            <w:r>
              <w:rPr>
                <w:sz w:val="19"/>
                <w:lang w:val="en-US"/>
              </w:rPr>
              <w:t xml:space="preserve">Feasibility study on gas supply of the base of </w:t>
            </w:r>
            <w:r w:rsidR="00CE6E1A">
              <w:rPr>
                <w:sz w:val="19"/>
                <w:lang w:val="en-US"/>
              </w:rPr>
              <w:t>MRPGC</w:t>
            </w:r>
            <w:r>
              <w:rPr>
                <w:sz w:val="19"/>
                <w:lang w:val="en-US"/>
              </w:rPr>
              <w:t xml:space="preserve"> JSC to reduce</w:t>
            </w:r>
          </w:p>
        </w:tc>
        <w:tc>
          <w:tcPr>
            <w:tcW w:w="1603" w:type="dxa"/>
            <w:vMerge/>
            <w:tcBorders>
              <w:top w:val="nil"/>
            </w:tcBorders>
          </w:tcPr>
          <w:p w:rsidR="00F64DC1" w:rsidRPr="0055105C" w:rsidRDefault="00F64DC1">
            <w:pPr>
              <w:rPr>
                <w:sz w:val="2"/>
                <w:szCs w:val="2"/>
                <w:lang w:val="en-US"/>
              </w:rPr>
            </w:pPr>
          </w:p>
        </w:tc>
        <w:tc>
          <w:tcPr>
            <w:tcW w:w="1290" w:type="dxa"/>
            <w:tcBorders>
              <w:bottom w:val="nil"/>
            </w:tcBorders>
          </w:tcPr>
          <w:p w:rsidR="00F64DC1" w:rsidRPr="0055105C" w:rsidRDefault="00F64DC1">
            <w:pPr>
              <w:pStyle w:val="TableParagraph"/>
              <w:rPr>
                <w:sz w:val="16"/>
                <w:lang w:val="en-US"/>
              </w:rPr>
            </w:pPr>
          </w:p>
        </w:tc>
        <w:tc>
          <w:tcPr>
            <w:tcW w:w="1357" w:type="dxa"/>
            <w:tcBorders>
              <w:bottom w:val="nil"/>
            </w:tcBorders>
          </w:tcPr>
          <w:p w:rsidR="00F64DC1" w:rsidRPr="0055105C" w:rsidRDefault="00F64DC1">
            <w:pPr>
              <w:pStyle w:val="TableParagraph"/>
              <w:rPr>
                <w:sz w:val="16"/>
                <w:lang w:val="en-US"/>
              </w:rPr>
            </w:pPr>
          </w:p>
        </w:tc>
        <w:tc>
          <w:tcPr>
            <w:tcW w:w="1179" w:type="dxa"/>
            <w:tcBorders>
              <w:top w:val="nil"/>
              <w:bottom w:val="nil"/>
            </w:tcBorders>
          </w:tcPr>
          <w:p w:rsidR="00F64DC1" w:rsidRPr="0055105C" w:rsidRDefault="00F64DC1">
            <w:pPr>
              <w:pStyle w:val="TableParagraph"/>
              <w:rPr>
                <w:sz w:val="16"/>
                <w:lang w:val="en-US"/>
              </w:rPr>
            </w:pPr>
          </w:p>
        </w:tc>
        <w:tc>
          <w:tcPr>
            <w:tcW w:w="1459" w:type="dxa"/>
            <w:tcBorders>
              <w:top w:val="nil"/>
              <w:bottom w:val="nil"/>
            </w:tcBorders>
          </w:tcPr>
          <w:p w:rsidR="00F64DC1" w:rsidRPr="0055105C" w:rsidRDefault="00F64DC1">
            <w:pPr>
              <w:pStyle w:val="TableParagraph"/>
              <w:rPr>
                <w:sz w:val="16"/>
                <w:lang w:val="en-US"/>
              </w:rPr>
            </w:pPr>
          </w:p>
        </w:tc>
        <w:tc>
          <w:tcPr>
            <w:tcW w:w="1254" w:type="dxa"/>
            <w:tcBorders>
              <w:top w:val="nil"/>
              <w:bottom w:val="nil"/>
            </w:tcBorders>
          </w:tcPr>
          <w:p w:rsidR="00F64DC1" w:rsidRPr="0055105C" w:rsidRDefault="00F64DC1">
            <w:pPr>
              <w:pStyle w:val="TableParagraph"/>
              <w:rPr>
                <w:sz w:val="16"/>
                <w:lang w:val="en-US"/>
              </w:rPr>
            </w:pPr>
          </w:p>
        </w:tc>
        <w:tc>
          <w:tcPr>
            <w:tcW w:w="1500" w:type="dxa"/>
            <w:tcBorders>
              <w:top w:val="nil"/>
              <w:bottom w:val="nil"/>
            </w:tcBorders>
          </w:tcPr>
          <w:p w:rsidR="00F64DC1" w:rsidRPr="0055105C" w:rsidRDefault="00F64DC1">
            <w:pPr>
              <w:pStyle w:val="TableParagraph"/>
              <w:rPr>
                <w:sz w:val="16"/>
                <w:lang w:val="en-US"/>
              </w:rPr>
            </w:pPr>
          </w:p>
        </w:tc>
        <w:tc>
          <w:tcPr>
            <w:tcW w:w="1417" w:type="dxa"/>
            <w:tcBorders>
              <w:bottom w:val="nil"/>
            </w:tcBorders>
          </w:tcPr>
          <w:p w:rsidR="00F64DC1" w:rsidRPr="0055105C" w:rsidRDefault="00F64DC1">
            <w:pPr>
              <w:pStyle w:val="TableParagraph"/>
              <w:rPr>
                <w:sz w:val="16"/>
                <w:lang w:val="en-US"/>
              </w:rPr>
            </w:pPr>
          </w:p>
        </w:tc>
        <w:tc>
          <w:tcPr>
            <w:tcW w:w="1212" w:type="dxa"/>
            <w:tcBorders>
              <w:bottom w:val="nil"/>
            </w:tcBorders>
          </w:tcPr>
          <w:p w:rsidR="00F64DC1" w:rsidRPr="0055105C" w:rsidRDefault="00F64DC1">
            <w:pPr>
              <w:pStyle w:val="TableParagraph"/>
              <w:rPr>
                <w:sz w:val="16"/>
                <w:lang w:val="en-US"/>
              </w:rPr>
            </w:pPr>
          </w:p>
        </w:tc>
        <w:tc>
          <w:tcPr>
            <w:tcW w:w="1712" w:type="dxa"/>
            <w:tcBorders>
              <w:bottom w:val="nil"/>
            </w:tcBorders>
          </w:tcPr>
          <w:p w:rsidR="00F64DC1" w:rsidRPr="0055105C" w:rsidRDefault="00F64DC1">
            <w:pPr>
              <w:pStyle w:val="TableParagraph"/>
              <w:rPr>
                <w:sz w:val="16"/>
                <w:lang w:val="en-US"/>
              </w:rPr>
            </w:pPr>
          </w:p>
        </w:tc>
        <w:tc>
          <w:tcPr>
            <w:tcW w:w="1259" w:type="dxa"/>
            <w:tcBorders>
              <w:bottom w:val="nil"/>
            </w:tcBorders>
          </w:tcPr>
          <w:p w:rsidR="00F64DC1" w:rsidRPr="0055105C" w:rsidRDefault="00F64DC1">
            <w:pPr>
              <w:pStyle w:val="TableParagraph"/>
              <w:rPr>
                <w:sz w:val="16"/>
                <w:lang w:val="en-US"/>
              </w:rPr>
            </w:pPr>
          </w:p>
        </w:tc>
        <w:tc>
          <w:tcPr>
            <w:tcW w:w="1214" w:type="dxa"/>
            <w:vMerge w:val="restart"/>
          </w:tcPr>
          <w:p w:rsidR="00F64DC1" w:rsidRPr="0055105C" w:rsidRDefault="00F64DC1">
            <w:pPr>
              <w:pStyle w:val="TableParagraph"/>
              <w:rPr>
                <w:sz w:val="18"/>
                <w:lang w:val="en-US"/>
              </w:rPr>
            </w:pPr>
          </w:p>
        </w:tc>
        <w:tc>
          <w:tcPr>
            <w:tcW w:w="367" w:type="dxa"/>
            <w:tcBorders>
              <w:bottom w:val="nil"/>
              <w:right w:val="nil"/>
            </w:tcBorders>
          </w:tcPr>
          <w:p w:rsidR="00F64DC1" w:rsidRPr="0055105C" w:rsidRDefault="00F64DC1">
            <w:pPr>
              <w:pStyle w:val="TableParagraph"/>
              <w:rPr>
                <w:sz w:val="16"/>
                <w:lang w:val="en-US"/>
              </w:rPr>
            </w:pPr>
          </w:p>
        </w:tc>
        <w:tc>
          <w:tcPr>
            <w:tcW w:w="924" w:type="dxa"/>
            <w:tcBorders>
              <w:left w:val="nil"/>
              <w:bottom w:val="nil"/>
            </w:tcBorders>
          </w:tcPr>
          <w:p w:rsidR="00F64DC1" w:rsidRPr="0055105C" w:rsidRDefault="00F64DC1">
            <w:pPr>
              <w:pStyle w:val="TableParagraph"/>
              <w:rPr>
                <w:sz w:val="16"/>
                <w:lang w:val="en-US"/>
              </w:rPr>
            </w:pPr>
          </w:p>
        </w:tc>
        <w:tc>
          <w:tcPr>
            <w:tcW w:w="6413" w:type="dxa"/>
            <w:tcBorders>
              <w:bottom w:val="nil"/>
            </w:tcBorders>
          </w:tcPr>
          <w:p w:rsidR="00F64DC1" w:rsidRPr="0055105C" w:rsidRDefault="00F64DC1">
            <w:pPr>
              <w:pStyle w:val="TableParagraph"/>
              <w:rPr>
                <w:sz w:val="16"/>
                <w:lang w:val="en-US"/>
              </w:rPr>
            </w:pPr>
          </w:p>
        </w:tc>
      </w:tr>
      <w:tr w:rsidR="00F64DC1" w:rsidRPr="00CE6E1A">
        <w:trPr>
          <w:trHeight w:val="457"/>
        </w:trPr>
        <w:tc>
          <w:tcPr>
            <w:tcW w:w="610" w:type="dxa"/>
            <w:tcBorders>
              <w:top w:val="nil"/>
              <w:bottom w:val="nil"/>
            </w:tcBorders>
          </w:tcPr>
          <w:p w:rsidR="00F64DC1" w:rsidRDefault="0055105C">
            <w:pPr>
              <w:pStyle w:val="TableParagraph"/>
              <w:spacing w:before="115"/>
              <w:ind w:right="141"/>
              <w:jc w:val="right"/>
              <w:rPr>
                <w:sz w:val="19"/>
              </w:rPr>
            </w:pPr>
            <w:r>
              <w:rPr>
                <w:w w:val="95"/>
                <w:sz w:val="19"/>
                <w:lang w:val="en-US"/>
              </w:rPr>
              <w:t>2.8.</w:t>
            </w:r>
          </w:p>
        </w:tc>
        <w:tc>
          <w:tcPr>
            <w:tcW w:w="5047" w:type="dxa"/>
            <w:tcBorders>
              <w:top w:val="nil"/>
              <w:bottom w:val="nil"/>
            </w:tcBorders>
          </w:tcPr>
          <w:p w:rsidR="00F64DC1" w:rsidRPr="0055105C" w:rsidRDefault="0055105C">
            <w:pPr>
              <w:pStyle w:val="TableParagraph"/>
              <w:spacing w:line="214" w:lineRule="exact"/>
              <w:ind w:left="30"/>
              <w:rPr>
                <w:sz w:val="19"/>
                <w:lang w:val="en-US"/>
              </w:rPr>
            </w:pPr>
            <w:r>
              <w:rPr>
                <w:sz w:val="19"/>
                <w:lang w:val="en-US"/>
              </w:rPr>
              <w:t>own electricity consumption for</w:t>
            </w:r>
          </w:p>
          <w:p w:rsidR="00F64DC1" w:rsidRPr="0055105C" w:rsidRDefault="0055105C">
            <w:pPr>
              <w:pStyle w:val="TableParagraph"/>
              <w:spacing w:before="20" w:line="203" w:lineRule="exact"/>
              <w:ind w:left="30"/>
              <w:rPr>
                <w:sz w:val="19"/>
                <w:lang w:val="en-US"/>
              </w:rPr>
            </w:pPr>
            <w:r>
              <w:rPr>
                <w:sz w:val="19"/>
                <w:lang w:val="en-US"/>
              </w:rPr>
              <w:t>as part of the Energy Saving and</w:t>
            </w:r>
          </w:p>
        </w:tc>
        <w:tc>
          <w:tcPr>
            <w:tcW w:w="1603" w:type="dxa"/>
            <w:vMerge/>
            <w:tcBorders>
              <w:top w:val="nil"/>
            </w:tcBorders>
          </w:tcPr>
          <w:p w:rsidR="00F64DC1" w:rsidRPr="0055105C" w:rsidRDefault="00F64DC1">
            <w:pPr>
              <w:rPr>
                <w:sz w:val="2"/>
                <w:szCs w:val="2"/>
                <w:lang w:val="en-US"/>
              </w:rPr>
            </w:pPr>
          </w:p>
        </w:tc>
        <w:tc>
          <w:tcPr>
            <w:tcW w:w="1290" w:type="dxa"/>
            <w:tcBorders>
              <w:top w:val="nil"/>
              <w:bottom w:val="nil"/>
            </w:tcBorders>
          </w:tcPr>
          <w:p w:rsidR="00F64DC1" w:rsidRDefault="0055105C">
            <w:pPr>
              <w:pStyle w:val="TableParagraph"/>
              <w:spacing w:before="115"/>
              <w:ind w:left="208" w:right="196"/>
              <w:jc w:val="center"/>
              <w:rPr>
                <w:sz w:val="19"/>
              </w:rPr>
            </w:pPr>
            <w:r>
              <w:rPr>
                <w:sz w:val="19"/>
                <w:lang w:val="en-US"/>
              </w:rPr>
              <w:t>2015</w:t>
            </w:r>
          </w:p>
        </w:tc>
        <w:tc>
          <w:tcPr>
            <w:tcW w:w="1357" w:type="dxa"/>
            <w:tcBorders>
              <w:top w:val="nil"/>
              <w:bottom w:val="nil"/>
            </w:tcBorders>
          </w:tcPr>
          <w:p w:rsidR="00F64DC1" w:rsidRDefault="0055105C">
            <w:pPr>
              <w:pStyle w:val="TableParagraph"/>
              <w:spacing w:before="115"/>
              <w:ind w:right="90"/>
              <w:jc w:val="right"/>
              <w:rPr>
                <w:sz w:val="19"/>
              </w:rPr>
            </w:pPr>
            <w:r>
              <w:rPr>
                <w:sz w:val="19"/>
                <w:lang w:val="en-US"/>
              </w:rPr>
              <w:t>5 000</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F64DC1">
            <w:pPr>
              <w:pStyle w:val="TableParagraph"/>
              <w:rPr>
                <w:sz w:val="18"/>
              </w:rPr>
            </w:pPr>
          </w:p>
        </w:tc>
        <w:tc>
          <w:tcPr>
            <w:tcW w:w="1417" w:type="dxa"/>
            <w:tcBorders>
              <w:top w:val="nil"/>
              <w:bottom w:val="nil"/>
            </w:tcBorders>
          </w:tcPr>
          <w:p w:rsidR="00F64DC1" w:rsidRDefault="0055105C">
            <w:pPr>
              <w:pStyle w:val="TableParagraph"/>
              <w:spacing w:before="115"/>
              <w:ind w:left="20"/>
              <w:jc w:val="center"/>
              <w:rPr>
                <w:sz w:val="19"/>
              </w:rPr>
            </w:pPr>
            <w:r>
              <w:rPr>
                <w:w w:val="99"/>
                <w:sz w:val="19"/>
                <w:lang w:val="en-US"/>
              </w:rPr>
              <w:t>1</w:t>
            </w:r>
          </w:p>
        </w:tc>
        <w:tc>
          <w:tcPr>
            <w:tcW w:w="1212" w:type="dxa"/>
            <w:tcBorders>
              <w:top w:val="nil"/>
              <w:bottom w:val="nil"/>
            </w:tcBorders>
          </w:tcPr>
          <w:p w:rsidR="00F64DC1" w:rsidRDefault="0055105C">
            <w:pPr>
              <w:pStyle w:val="TableParagraph"/>
              <w:spacing w:before="115"/>
              <w:ind w:right="84"/>
              <w:jc w:val="right"/>
              <w:rPr>
                <w:sz w:val="19"/>
              </w:rPr>
            </w:pPr>
            <w:r>
              <w:rPr>
                <w:sz w:val="19"/>
                <w:lang w:val="en-US"/>
              </w:rPr>
              <w:t>2 000</w:t>
            </w:r>
          </w:p>
        </w:tc>
        <w:tc>
          <w:tcPr>
            <w:tcW w:w="1712" w:type="dxa"/>
            <w:tcBorders>
              <w:top w:val="nil"/>
              <w:bottom w:val="nil"/>
            </w:tcBorders>
          </w:tcPr>
          <w:p w:rsidR="00F64DC1" w:rsidRDefault="0055105C">
            <w:pPr>
              <w:pStyle w:val="TableParagraph"/>
              <w:spacing w:before="115"/>
              <w:ind w:right="135"/>
              <w:jc w:val="right"/>
              <w:rPr>
                <w:sz w:val="19"/>
              </w:rPr>
            </w:pPr>
            <w:r>
              <w:rPr>
                <w:w w:val="99"/>
                <w:sz w:val="19"/>
                <w:lang w:val="en-US"/>
              </w:rPr>
              <w:t>-</w:t>
            </w:r>
          </w:p>
        </w:tc>
        <w:tc>
          <w:tcPr>
            <w:tcW w:w="1259" w:type="dxa"/>
            <w:tcBorders>
              <w:top w:val="nil"/>
              <w:bottom w:val="nil"/>
            </w:tcBorders>
          </w:tcPr>
          <w:p w:rsidR="00F64DC1" w:rsidRDefault="0055105C">
            <w:pPr>
              <w:pStyle w:val="TableParagraph"/>
              <w:spacing w:before="115"/>
              <w:ind w:right="79"/>
              <w:jc w:val="right"/>
              <w:rPr>
                <w:sz w:val="19"/>
              </w:rPr>
            </w:pPr>
            <w:r>
              <w:rPr>
                <w:sz w:val="19"/>
                <w:lang w:val="en-US"/>
              </w:rPr>
              <w:t>2 000</w:t>
            </w:r>
          </w:p>
        </w:tc>
        <w:tc>
          <w:tcPr>
            <w:tcW w:w="1214" w:type="dxa"/>
            <w:vMerge/>
            <w:tcBorders>
              <w:top w:val="nil"/>
            </w:tcBorders>
          </w:tcPr>
          <w:p w:rsidR="00F64DC1" w:rsidRDefault="00F64DC1">
            <w:pPr>
              <w:rPr>
                <w:sz w:val="2"/>
                <w:szCs w:val="2"/>
              </w:rPr>
            </w:pPr>
          </w:p>
        </w:tc>
        <w:tc>
          <w:tcPr>
            <w:tcW w:w="367" w:type="dxa"/>
            <w:tcBorders>
              <w:top w:val="nil"/>
              <w:bottom w:val="nil"/>
              <w:right w:val="nil"/>
            </w:tcBorders>
          </w:tcPr>
          <w:p w:rsidR="00F64DC1" w:rsidRDefault="0055105C">
            <w:pPr>
              <w:pStyle w:val="TableParagraph"/>
              <w:spacing w:before="115"/>
              <w:ind w:right="46"/>
              <w:jc w:val="center"/>
              <w:rPr>
                <w:sz w:val="19"/>
              </w:rPr>
            </w:pPr>
            <w:r>
              <w:rPr>
                <w:w w:val="99"/>
                <w:sz w:val="19"/>
                <w:lang w:val="en-US"/>
              </w:rPr>
              <w:t>-</w:t>
            </w:r>
          </w:p>
        </w:tc>
        <w:tc>
          <w:tcPr>
            <w:tcW w:w="924" w:type="dxa"/>
            <w:tcBorders>
              <w:top w:val="nil"/>
              <w:left w:val="nil"/>
              <w:bottom w:val="nil"/>
            </w:tcBorders>
          </w:tcPr>
          <w:p w:rsidR="00F64DC1" w:rsidRDefault="0055105C">
            <w:pPr>
              <w:pStyle w:val="TableParagraph"/>
              <w:spacing w:before="115"/>
              <w:ind w:right="88"/>
              <w:jc w:val="right"/>
              <w:rPr>
                <w:sz w:val="19"/>
              </w:rPr>
            </w:pPr>
            <w:r>
              <w:rPr>
                <w:sz w:val="19"/>
                <w:lang w:val="en-US"/>
              </w:rPr>
              <w:t>3 000</w:t>
            </w:r>
          </w:p>
        </w:tc>
        <w:tc>
          <w:tcPr>
            <w:tcW w:w="6413" w:type="dxa"/>
            <w:tcBorders>
              <w:top w:val="nil"/>
              <w:bottom w:val="nil"/>
            </w:tcBorders>
          </w:tcPr>
          <w:p w:rsidR="00F64DC1" w:rsidRPr="0055105C" w:rsidRDefault="0055105C">
            <w:pPr>
              <w:pStyle w:val="TableParagraph"/>
              <w:spacing w:line="214" w:lineRule="exact"/>
              <w:ind w:left="41"/>
              <w:rPr>
                <w:sz w:val="19"/>
                <w:lang w:val="en-US"/>
              </w:rPr>
            </w:pPr>
            <w:r>
              <w:rPr>
                <w:sz w:val="19"/>
                <w:lang w:val="en-US"/>
              </w:rPr>
              <w:t>Previously approved project Deviation from the approved plan due to late</w:t>
            </w:r>
          </w:p>
          <w:p w:rsidR="00F64DC1" w:rsidRPr="0055105C" w:rsidRDefault="0055105C">
            <w:pPr>
              <w:pStyle w:val="TableParagraph"/>
              <w:spacing w:before="20" w:line="203" w:lineRule="exact"/>
              <w:ind w:left="41"/>
              <w:rPr>
                <w:sz w:val="19"/>
                <w:lang w:val="en-US"/>
              </w:rPr>
            </w:pPr>
            <w:r>
              <w:rPr>
                <w:sz w:val="19"/>
                <w:lang w:val="en-US"/>
              </w:rPr>
              <w:t>the term of the contract</w:t>
            </w:r>
          </w:p>
        </w:tc>
      </w:tr>
      <w:tr w:rsidR="00F64DC1">
        <w:trPr>
          <w:trHeight w:val="231"/>
        </w:trPr>
        <w:tc>
          <w:tcPr>
            <w:tcW w:w="610" w:type="dxa"/>
            <w:tcBorders>
              <w:top w:val="nil"/>
            </w:tcBorders>
          </w:tcPr>
          <w:p w:rsidR="00F64DC1" w:rsidRPr="0055105C" w:rsidRDefault="00F64DC1">
            <w:pPr>
              <w:pStyle w:val="TableParagraph"/>
              <w:rPr>
                <w:sz w:val="16"/>
                <w:lang w:val="en-US"/>
              </w:rPr>
            </w:pPr>
          </w:p>
        </w:tc>
        <w:tc>
          <w:tcPr>
            <w:tcW w:w="5047" w:type="dxa"/>
            <w:tcBorders>
              <w:top w:val="nil"/>
            </w:tcBorders>
          </w:tcPr>
          <w:p w:rsidR="00F64DC1" w:rsidRDefault="0055105C">
            <w:pPr>
              <w:pStyle w:val="TableParagraph"/>
              <w:spacing w:line="211" w:lineRule="exact"/>
              <w:ind w:left="30"/>
              <w:rPr>
                <w:sz w:val="19"/>
              </w:rPr>
            </w:pPr>
            <w:r>
              <w:rPr>
                <w:sz w:val="19"/>
                <w:lang w:val="en-US"/>
              </w:rPr>
              <w:t>energy efficiency</w:t>
            </w:r>
          </w:p>
        </w:tc>
        <w:tc>
          <w:tcPr>
            <w:tcW w:w="1603" w:type="dxa"/>
            <w:vMerge/>
            <w:tcBorders>
              <w:top w:val="nil"/>
            </w:tcBorders>
          </w:tcPr>
          <w:p w:rsidR="00F64DC1" w:rsidRDefault="00F64DC1">
            <w:pPr>
              <w:rPr>
                <w:sz w:val="2"/>
                <w:szCs w:val="2"/>
              </w:rPr>
            </w:pPr>
          </w:p>
        </w:tc>
        <w:tc>
          <w:tcPr>
            <w:tcW w:w="1290" w:type="dxa"/>
            <w:tcBorders>
              <w:top w:val="nil"/>
            </w:tcBorders>
          </w:tcPr>
          <w:p w:rsidR="00F64DC1" w:rsidRDefault="00F64DC1">
            <w:pPr>
              <w:pStyle w:val="TableParagraph"/>
              <w:rPr>
                <w:sz w:val="16"/>
              </w:rPr>
            </w:pPr>
          </w:p>
        </w:tc>
        <w:tc>
          <w:tcPr>
            <w:tcW w:w="1357" w:type="dxa"/>
            <w:tcBorders>
              <w:top w:val="nil"/>
            </w:tcBorders>
          </w:tcPr>
          <w:p w:rsidR="00F64DC1" w:rsidRDefault="00F64DC1">
            <w:pPr>
              <w:pStyle w:val="TableParagraph"/>
              <w:rPr>
                <w:sz w:val="16"/>
              </w:rPr>
            </w:pPr>
          </w:p>
        </w:tc>
        <w:tc>
          <w:tcPr>
            <w:tcW w:w="1179" w:type="dxa"/>
            <w:tcBorders>
              <w:top w:val="nil"/>
              <w:bottom w:val="nil"/>
            </w:tcBorders>
          </w:tcPr>
          <w:p w:rsidR="00F64DC1" w:rsidRDefault="00F64DC1">
            <w:pPr>
              <w:pStyle w:val="TableParagraph"/>
              <w:rPr>
                <w:sz w:val="16"/>
              </w:rPr>
            </w:pPr>
          </w:p>
        </w:tc>
        <w:tc>
          <w:tcPr>
            <w:tcW w:w="1459" w:type="dxa"/>
            <w:tcBorders>
              <w:top w:val="nil"/>
              <w:bottom w:val="nil"/>
            </w:tcBorders>
          </w:tcPr>
          <w:p w:rsidR="00F64DC1" w:rsidRDefault="00F64DC1">
            <w:pPr>
              <w:pStyle w:val="TableParagraph"/>
              <w:rPr>
                <w:sz w:val="16"/>
              </w:rPr>
            </w:pPr>
          </w:p>
        </w:tc>
        <w:tc>
          <w:tcPr>
            <w:tcW w:w="1254" w:type="dxa"/>
            <w:tcBorders>
              <w:top w:val="nil"/>
              <w:bottom w:val="nil"/>
            </w:tcBorders>
          </w:tcPr>
          <w:p w:rsidR="00F64DC1" w:rsidRDefault="00F64DC1">
            <w:pPr>
              <w:pStyle w:val="TableParagraph"/>
              <w:rPr>
                <w:sz w:val="16"/>
              </w:rPr>
            </w:pPr>
          </w:p>
        </w:tc>
        <w:tc>
          <w:tcPr>
            <w:tcW w:w="1500" w:type="dxa"/>
            <w:tcBorders>
              <w:top w:val="nil"/>
              <w:bottom w:val="nil"/>
            </w:tcBorders>
          </w:tcPr>
          <w:p w:rsidR="00F64DC1" w:rsidRDefault="00F64DC1">
            <w:pPr>
              <w:pStyle w:val="TableParagraph"/>
              <w:rPr>
                <w:sz w:val="16"/>
              </w:rPr>
            </w:pPr>
          </w:p>
        </w:tc>
        <w:tc>
          <w:tcPr>
            <w:tcW w:w="1417" w:type="dxa"/>
            <w:tcBorders>
              <w:top w:val="nil"/>
            </w:tcBorders>
          </w:tcPr>
          <w:p w:rsidR="00F64DC1" w:rsidRDefault="00F64DC1">
            <w:pPr>
              <w:pStyle w:val="TableParagraph"/>
              <w:rPr>
                <w:sz w:val="16"/>
              </w:rPr>
            </w:pPr>
          </w:p>
        </w:tc>
        <w:tc>
          <w:tcPr>
            <w:tcW w:w="1212" w:type="dxa"/>
            <w:tcBorders>
              <w:top w:val="nil"/>
            </w:tcBorders>
          </w:tcPr>
          <w:p w:rsidR="00F64DC1" w:rsidRDefault="00F64DC1">
            <w:pPr>
              <w:pStyle w:val="TableParagraph"/>
              <w:rPr>
                <w:sz w:val="16"/>
              </w:rPr>
            </w:pPr>
          </w:p>
        </w:tc>
        <w:tc>
          <w:tcPr>
            <w:tcW w:w="1712" w:type="dxa"/>
            <w:tcBorders>
              <w:top w:val="nil"/>
            </w:tcBorders>
          </w:tcPr>
          <w:p w:rsidR="00F64DC1" w:rsidRDefault="00F64DC1">
            <w:pPr>
              <w:pStyle w:val="TableParagraph"/>
              <w:rPr>
                <w:sz w:val="16"/>
              </w:rPr>
            </w:pPr>
          </w:p>
        </w:tc>
        <w:tc>
          <w:tcPr>
            <w:tcW w:w="1259" w:type="dxa"/>
            <w:tcBorders>
              <w:top w:val="nil"/>
            </w:tcBorders>
          </w:tcPr>
          <w:p w:rsidR="00F64DC1" w:rsidRDefault="00F64DC1">
            <w:pPr>
              <w:pStyle w:val="TableParagraph"/>
              <w:rPr>
                <w:sz w:val="16"/>
              </w:rPr>
            </w:pPr>
          </w:p>
        </w:tc>
        <w:tc>
          <w:tcPr>
            <w:tcW w:w="1214" w:type="dxa"/>
            <w:vMerge/>
            <w:tcBorders>
              <w:top w:val="nil"/>
            </w:tcBorders>
          </w:tcPr>
          <w:p w:rsidR="00F64DC1" w:rsidRDefault="00F64DC1">
            <w:pPr>
              <w:rPr>
                <w:sz w:val="2"/>
                <w:szCs w:val="2"/>
              </w:rPr>
            </w:pPr>
          </w:p>
        </w:tc>
        <w:tc>
          <w:tcPr>
            <w:tcW w:w="367" w:type="dxa"/>
            <w:tcBorders>
              <w:top w:val="nil"/>
              <w:right w:val="nil"/>
            </w:tcBorders>
          </w:tcPr>
          <w:p w:rsidR="00F64DC1" w:rsidRDefault="00F64DC1">
            <w:pPr>
              <w:pStyle w:val="TableParagraph"/>
              <w:rPr>
                <w:sz w:val="16"/>
              </w:rPr>
            </w:pPr>
          </w:p>
        </w:tc>
        <w:tc>
          <w:tcPr>
            <w:tcW w:w="924" w:type="dxa"/>
            <w:tcBorders>
              <w:top w:val="nil"/>
              <w:left w:val="nil"/>
            </w:tcBorders>
          </w:tcPr>
          <w:p w:rsidR="00F64DC1" w:rsidRDefault="00F64DC1">
            <w:pPr>
              <w:pStyle w:val="TableParagraph"/>
              <w:rPr>
                <w:sz w:val="16"/>
              </w:rPr>
            </w:pPr>
          </w:p>
        </w:tc>
        <w:tc>
          <w:tcPr>
            <w:tcW w:w="6413" w:type="dxa"/>
            <w:tcBorders>
              <w:top w:val="nil"/>
            </w:tcBorders>
          </w:tcPr>
          <w:p w:rsidR="00F64DC1" w:rsidRDefault="00F64DC1">
            <w:pPr>
              <w:pStyle w:val="TableParagraph"/>
              <w:rPr>
                <w:sz w:val="16"/>
              </w:rPr>
            </w:pPr>
          </w:p>
        </w:tc>
      </w:tr>
      <w:tr w:rsidR="00F64DC1" w:rsidRPr="00CE6E1A">
        <w:trPr>
          <w:trHeight w:val="506"/>
        </w:trPr>
        <w:tc>
          <w:tcPr>
            <w:tcW w:w="610" w:type="dxa"/>
          </w:tcPr>
          <w:p w:rsidR="00F64DC1" w:rsidRDefault="0055105C">
            <w:pPr>
              <w:pStyle w:val="TableParagraph"/>
              <w:spacing w:before="142"/>
              <w:ind w:right="141"/>
              <w:jc w:val="right"/>
              <w:rPr>
                <w:sz w:val="19"/>
              </w:rPr>
            </w:pPr>
            <w:r>
              <w:rPr>
                <w:w w:val="95"/>
                <w:sz w:val="19"/>
                <w:lang w:val="en-US"/>
              </w:rPr>
              <w:t>2.9.</w:t>
            </w:r>
          </w:p>
        </w:tc>
        <w:tc>
          <w:tcPr>
            <w:tcW w:w="5047" w:type="dxa"/>
          </w:tcPr>
          <w:p w:rsidR="00F64DC1" w:rsidRPr="0055105C" w:rsidRDefault="0055105C">
            <w:pPr>
              <w:pStyle w:val="TableParagraph"/>
              <w:spacing w:before="142"/>
              <w:ind w:left="30"/>
              <w:rPr>
                <w:sz w:val="19"/>
                <w:lang w:val="en-US"/>
              </w:rPr>
            </w:pPr>
            <w:r>
              <w:rPr>
                <w:sz w:val="19"/>
                <w:lang w:val="en-US"/>
              </w:rPr>
              <w:t xml:space="preserve">Construction RPB </w:t>
            </w:r>
            <w:proofErr w:type="spellStart"/>
            <w:r>
              <w:rPr>
                <w:sz w:val="19"/>
                <w:lang w:val="en-US"/>
              </w:rPr>
              <w:t>Zhetybai</w:t>
            </w:r>
            <w:proofErr w:type="spellEnd"/>
            <w:r>
              <w:rPr>
                <w:sz w:val="19"/>
                <w:lang w:val="en-US"/>
              </w:rPr>
              <w:t xml:space="preserve"> District electric networks</w:t>
            </w:r>
          </w:p>
        </w:tc>
        <w:tc>
          <w:tcPr>
            <w:tcW w:w="1603" w:type="dxa"/>
            <w:vMerge/>
            <w:tcBorders>
              <w:top w:val="nil"/>
            </w:tcBorders>
          </w:tcPr>
          <w:p w:rsidR="00F64DC1" w:rsidRPr="0055105C" w:rsidRDefault="00F64DC1">
            <w:pPr>
              <w:rPr>
                <w:sz w:val="2"/>
                <w:szCs w:val="2"/>
                <w:lang w:val="en-US"/>
              </w:rPr>
            </w:pPr>
          </w:p>
        </w:tc>
        <w:tc>
          <w:tcPr>
            <w:tcW w:w="1290" w:type="dxa"/>
          </w:tcPr>
          <w:p w:rsidR="00F64DC1" w:rsidRDefault="0055105C">
            <w:pPr>
              <w:pStyle w:val="TableParagraph"/>
              <w:spacing w:before="142"/>
              <w:ind w:left="210" w:right="196"/>
              <w:jc w:val="center"/>
              <w:rPr>
                <w:sz w:val="19"/>
              </w:rPr>
            </w:pPr>
            <w:r>
              <w:rPr>
                <w:sz w:val="19"/>
                <w:lang w:val="en-US"/>
              </w:rPr>
              <w:t>2014-2015</w:t>
            </w:r>
          </w:p>
        </w:tc>
        <w:tc>
          <w:tcPr>
            <w:tcW w:w="1357" w:type="dxa"/>
          </w:tcPr>
          <w:p w:rsidR="00F64DC1" w:rsidRDefault="0055105C">
            <w:pPr>
              <w:pStyle w:val="TableParagraph"/>
              <w:spacing w:before="142"/>
              <w:ind w:right="90"/>
              <w:jc w:val="right"/>
              <w:rPr>
                <w:sz w:val="19"/>
              </w:rPr>
            </w:pPr>
            <w:r>
              <w:rPr>
                <w:sz w:val="19"/>
                <w:lang w:val="en-US"/>
              </w:rPr>
              <w:t>45 451</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F64DC1">
            <w:pPr>
              <w:pStyle w:val="TableParagraph"/>
              <w:rPr>
                <w:sz w:val="18"/>
              </w:rPr>
            </w:pPr>
          </w:p>
        </w:tc>
        <w:tc>
          <w:tcPr>
            <w:tcW w:w="1417" w:type="dxa"/>
          </w:tcPr>
          <w:p w:rsidR="00F64DC1" w:rsidRDefault="0055105C">
            <w:pPr>
              <w:pStyle w:val="TableParagraph"/>
              <w:spacing w:before="142"/>
              <w:ind w:left="20"/>
              <w:jc w:val="center"/>
              <w:rPr>
                <w:sz w:val="19"/>
              </w:rPr>
            </w:pPr>
            <w:r>
              <w:rPr>
                <w:w w:val="99"/>
                <w:sz w:val="19"/>
                <w:lang w:val="en-US"/>
              </w:rPr>
              <w:t>1</w:t>
            </w:r>
          </w:p>
        </w:tc>
        <w:tc>
          <w:tcPr>
            <w:tcW w:w="1212" w:type="dxa"/>
          </w:tcPr>
          <w:p w:rsidR="00F64DC1" w:rsidRDefault="0055105C">
            <w:pPr>
              <w:pStyle w:val="TableParagraph"/>
              <w:spacing w:before="142"/>
              <w:ind w:right="84"/>
              <w:jc w:val="right"/>
              <w:rPr>
                <w:sz w:val="19"/>
              </w:rPr>
            </w:pPr>
            <w:r>
              <w:rPr>
                <w:sz w:val="19"/>
                <w:lang w:val="en-US"/>
              </w:rPr>
              <w:t>45 000</w:t>
            </w:r>
          </w:p>
        </w:tc>
        <w:tc>
          <w:tcPr>
            <w:tcW w:w="1712" w:type="dxa"/>
          </w:tcPr>
          <w:p w:rsidR="00F64DC1" w:rsidRDefault="0055105C">
            <w:pPr>
              <w:pStyle w:val="TableParagraph"/>
              <w:spacing w:before="142"/>
              <w:ind w:right="135"/>
              <w:jc w:val="right"/>
              <w:rPr>
                <w:sz w:val="19"/>
              </w:rPr>
            </w:pPr>
            <w:r>
              <w:rPr>
                <w:w w:val="99"/>
                <w:sz w:val="19"/>
                <w:lang w:val="en-US"/>
              </w:rPr>
              <w:t>-</w:t>
            </w:r>
          </w:p>
        </w:tc>
        <w:tc>
          <w:tcPr>
            <w:tcW w:w="1259" w:type="dxa"/>
          </w:tcPr>
          <w:p w:rsidR="00F64DC1" w:rsidRDefault="0055105C">
            <w:pPr>
              <w:pStyle w:val="TableParagraph"/>
              <w:spacing w:before="142"/>
              <w:ind w:right="79"/>
              <w:jc w:val="right"/>
              <w:rPr>
                <w:sz w:val="19"/>
              </w:rPr>
            </w:pPr>
            <w:r>
              <w:rPr>
                <w:sz w:val="19"/>
                <w:lang w:val="en-US"/>
              </w:rPr>
              <w:t>45 000</w:t>
            </w:r>
          </w:p>
        </w:tc>
        <w:tc>
          <w:tcPr>
            <w:tcW w:w="1214" w:type="dxa"/>
          </w:tcPr>
          <w:p w:rsidR="00F64DC1" w:rsidRDefault="00F64DC1">
            <w:pPr>
              <w:pStyle w:val="TableParagraph"/>
              <w:rPr>
                <w:sz w:val="18"/>
              </w:rPr>
            </w:pPr>
          </w:p>
        </w:tc>
        <w:tc>
          <w:tcPr>
            <w:tcW w:w="367" w:type="dxa"/>
            <w:tcBorders>
              <w:right w:val="nil"/>
            </w:tcBorders>
          </w:tcPr>
          <w:p w:rsidR="00F64DC1" w:rsidRDefault="0055105C">
            <w:pPr>
              <w:pStyle w:val="TableParagraph"/>
              <w:spacing w:before="142"/>
              <w:ind w:right="46"/>
              <w:jc w:val="center"/>
              <w:rPr>
                <w:sz w:val="19"/>
              </w:rPr>
            </w:pPr>
            <w:r>
              <w:rPr>
                <w:w w:val="99"/>
                <w:sz w:val="19"/>
                <w:lang w:val="en-US"/>
              </w:rPr>
              <w:t>-</w:t>
            </w:r>
          </w:p>
        </w:tc>
        <w:tc>
          <w:tcPr>
            <w:tcW w:w="924" w:type="dxa"/>
            <w:tcBorders>
              <w:left w:val="nil"/>
            </w:tcBorders>
          </w:tcPr>
          <w:p w:rsidR="00F64DC1" w:rsidRDefault="0055105C">
            <w:pPr>
              <w:pStyle w:val="TableParagraph"/>
              <w:spacing w:before="142"/>
              <w:ind w:right="88"/>
              <w:jc w:val="right"/>
              <w:rPr>
                <w:sz w:val="19"/>
              </w:rPr>
            </w:pPr>
            <w:r>
              <w:rPr>
                <w:w w:val="95"/>
                <w:sz w:val="19"/>
                <w:lang w:val="en-US"/>
              </w:rPr>
              <w:t>451</w:t>
            </w:r>
          </w:p>
        </w:tc>
        <w:tc>
          <w:tcPr>
            <w:tcW w:w="6413" w:type="dxa"/>
          </w:tcPr>
          <w:p w:rsidR="00F64DC1" w:rsidRPr="0055105C" w:rsidRDefault="0055105C">
            <w:pPr>
              <w:pStyle w:val="TableParagraph"/>
              <w:spacing w:before="142"/>
              <w:ind w:left="41"/>
              <w:rPr>
                <w:sz w:val="19"/>
                <w:lang w:val="en-US"/>
              </w:rPr>
            </w:pPr>
            <w:r>
              <w:rPr>
                <w:sz w:val="19"/>
                <w:lang w:val="en-US"/>
              </w:rPr>
              <w:t>According to the results of the open tender and actually concluded contracts</w:t>
            </w:r>
          </w:p>
        </w:tc>
      </w:tr>
      <w:tr w:rsidR="00F64DC1" w:rsidRPr="00CE6E1A">
        <w:trPr>
          <w:trHeight w:val="770"/>
        </w:trPr>
        <w:tc>
          <w:tcPr>
            <w:tcW w:w="610" w:type="dxa"/>
          </w:tcPr>
          <w:p w:rsidR="00F64DC1" w:rsidRPr="0055105C" w:rsidRDefault="00F64DC1">
            <w:pPr>
              <w:pStyle w:val="TableParagraph"/>
              <w:spacing w:before="8"/>
              <w:rPr>
                <w:b/>
                <w:sz w:val="23"/>
                <w:lang w:val="en-US"/>
              </w:rPr>
            </w:pPr>
          </w:p>
          <w:p w:rsidR="00F64DC1" w:rsidRDefault="0055105C">
            <w:pPr>
              <w:pStyle w:val="TableParagraph"/>
              <w:ind w:right="93"/>
              <w:jc w:val="right"/>
              <w:rPr>
                <w:sz w:val="19"/>
              </w:rPr>
            </w:pPr>
            <w:r>
              <w:rPr>
                <w:w w:val="95"/>
                <w:sz w:val="19"/>
                <w:lang w:val="en-US"/>
              </w:rPr>
              <w:t>2.10.</w:t>
            </w:r>
          </w:p>
        </w:tc>
        <w:tc>
          <w:tcPr>
            <w:tcW w:w="5047" w:type="dxa"/>
          </w:tcPr>
          <w:p w:rsidR="00F64DC1" w:rsidRPr="0055105C" w:rsidRDefault="0055105C">
            <w:pPr>
              <w:pStyle w:val="TableParagraph"/>
              <w:spacing w:before="154" w:line="261" w:lineRule="auto"/>
              <w:ind w:left="30"/>
              <w:rPr>
                <w:sz w:val="19"/>
                <w:lang w:val="en-US"/>
              </w:rPr>
            </w:pPr>
            <w:r>
              <w:rPr>
                <w:sz w:val="19"/>
                <w:lang w:val="en-US"/>
              </w:rPr>
              <w:t xml:space="preserve">Replacing of the separator — shorting device-110 kV with gas-insulated circuit breakers at substation 110/6 kV  Karazhanbas-2 </w:t>
            </w:r>
          </w:p>
        </w:tc>
        <w:tc>
          <w:tcPr>
            <w:tcW w:w="1603" w:type="dxa"/>
            <w:vMerge/>
            <w:tcBorders>
              <w:top w:val="nil"/>
            </w:tcBorders>
          </w:tcPr>
          <w:p w:rsidR="00F64DC1" w:rsidRPr="0055105C" w:rsidRDefault="00F64DC1">
            <w:pPr>
              <w:rPr>
                <w:sz w:val="2"/>
                <w:szCs w:val="2"/>
                <w:lang w:val="en-US"/>
              </w:rPr>
            </w:pPr>
          </w:p>
        </w:tc>
        <w:tc>
          <w:tcPr>
            <w:tcW w:w="1290" w:type="dxa"/>
          </w:tcPr>
          <w:p w:rsidR="00F64DC1" w:rsidRPr="0055105C" w:rsidRDefault="00F64DC1">
            <w:pPr>
              <w:pStyle w:val="TableParagraph"/>
              <w:spacing w:before="8"/>
              <w:rPr>
                <w:b/>
                <w:sz w:val="23"/>
                <w:lang w:val="en-US"/>
              </w:rPr>
            </w:pPr>
          </w:p>
          <w:p w:rsidR="00F64DC1" w:rsidRDefault="0055105C">
            <w:pPr>
              <w:pStyle w:val="TableParagraph"/>
              <w:ind w:left="210" w:right="196"/>
              <w:jc w:val="center"/>
              <w:rPr>
                <w:sz w:val="19"/>
              </w:rPr>
            </w:pPr>
            <w:r>
              <w:rPr>
                <w:sz w:val="19"/>
                <w:lang w:val="en-US"/>
              </w:rPr>
              <w:t>2013-2015</w:t>
            </w:r>
          </w:p>
        </w:tc>
        <w:tc>
          <w:tcPr>
            <w:tcW w:w="1357" w:type="dxa"/>
          </w:tcPr>
          <w:p w:rsidR="00F64DC1" w:rsidRDefault="00F64DC1">
            <w:pPr>
              <w:pStyle w:val="TableParagraph"/>
              <w:spacing w:before="8"/>
              <w:rPr>
                <w:b/>
                <w:sz w:val="23"/>
              </w:rPr>
            </w:pPr>
          </w:p>
          <w:p w:rsidR="00F64DC1" w:rsidRDefault="0055105C">
            <w:pPr>
              <w:pStyle w:val="TableParagraph"/>
              <w:ind w:right="90"/>
              <w:jc w:val="right"/>
              <w:rPr>
                <w:sz w:val="19"/>
              </w:rPr>
            </w:pPr>
            <w:r>
              <w:rPr>
                <w:sz w:val="19"/>
                <w:lang w:val="en-US"/>
              </w:rPr>
              <w:t>10 000</w:t>
            </w:r>
          </w:p>
        </w:tc>
        <w:tc>
          <w:tcPr>
            <w:tcW w:w="1179" w:type="dxa"/>
            <w:tcBorders>
              <w:top w:val="nil"/>
              <w:bottom w:val="nil"/>
            </w:tcBorders>
          </w:tcPr>
          <w:p w:rsidR="00F64DC1" w:rsidRDefault="00F64DC1">
            <w:pPr>
              <w:pStyle w:val="TableParagraph"/>
              <w:rPr>
                <w:sz w:val="18"/>
              </w:rPr>
            </w:pPr>
          </w:p>
        </w:tc>
        <w:tc>
          <w:tcPr>
            <w:tcW w:w="1459" w:type="dxa"/>
            <w:tcBorders>
              <w:top w:val="nil"/>
              <w:bottom w:val="nil"/>
            </w:tcBorders>
          </w:tcPr>
          <w:p w:rsidR="00F64DC1" w:rsidRDefault="00F64DC1">
            <w:pPr>
              <w:pStyle w:val="TableParagraph"/>
              <w:rPr>
                <w:sz w:val="18"/>
              </w:rPr>
            </w:pPr>
          </w:p>
        </w:tc>
        <w:tc>
          <w:tcPr>
            <w:tcW w:w="1254" w:type="dxa"/>
            <w:tcBorders>
              <w:top w:val="nil"/>
              <w:bottom w:val="nil"/>
            </w:tcBorders>
          </w:tcPr>
          <w:p w:rsidR="00F64DC1" w:rsidRDefault="00F64DC1">
            <w:pPr>
              <w:pStyle w:val="TableParagraph"/>
              <w:rPr>
                <w:sz w:val="18"/>
              </w:rPr>
            </w:pPr>
          </w:p>
        </w:tc>
        <w:tc>
          <w:tcPr>
            <w:tcW w:w="1500" w:type="dxa"/>
            <w:tcBorders>
              <w:top w:val="nil"/>
              <w:bottom w:val="nil"/>
            </w:tcBorders>
          </w:tcPr>
          <w:p w:rsidR="00F64DC1" w:rsidRDefault="00F64DC1">
            <w:pPr>
              <w:pStyle w:val="TableParagraph"/>
              <w:rPr>
                <w:sz w:val="18"/>
              </w:rPr>
            </w:pPr>
          </w:p>
        </w:tc>
        <w:tc>
          <w:tcPr>
            <w:tcW w:w="1417" w:type="dxa"/>
          </w:tcPr>
          <w:p w:rsidR="00F64DC1" w:rsidRDefault="00F64DC1">
            <w:pPr>
              <w:pStyle w:val="TableParagraph"/>
              <w:spacing w:before="8"/>
              <w:rPr>
                <w:b/>
                <w:sz w:val="23"/>
              </w:rPr>
            </w:pPr>
          </w:p>
          <w:p w:rsidR="00F64DC1" w:rsidRDefault="0055105C">
            <w:pPr>
              <w:pStyle w:val="TableParagraph"/>
              <w:ind w:left="20"/>
              <w:jc w:val="center"/>
              <w:rPr>
                <w:sz w:val="19"/>
              </w:rPr>
            </w:pPr>
            <w:r>
              <w:rPr>
                <w:w w:val="99"/>
                <w:sz w:val="19"/>
                <w:lang w:val="en-US"/>
              </w:rPr>
              <w:t>2</w:t>
            </w:r>
          </w:p>
        </w:tc>
        <w:tc>
          <w:tcPr>
            <w:tcW w:w="1212" w:type="dxa"/>
          </w:tcPr>
          <w:p w:rsidR="00F64DC1" w:rsidRDefault="00F64DC1">
            <w:pPr>
              <w:pStyle w:val="TableParagraph"/>
              <w:spacing w:before="8"/>
              <w:rPr>
                <w:b/>
                <w:sz w:val="23"/>
              </w:rPr>
            </w:pPr>
          </w:p>
          <w:p w:rsidR="00F64DC1" w:rsidRDefault="0055105C">
            <w:pPr>
              <w:pStyle w:val="TableParagraph"/>
              <w:ind w:right="84"/>
              <w:jc w:val="right"/>
              <w:rPr>
                <w:sz w:val="19"/>
              </w:rPr>
            </w:pPr>
            <w:r>
              <w:rPr>
                <w:sz w:val="19"/>
                <w:lang w:val="en-US"/>
              </w:rPr>
              <w:t>17 662</w:t>
            </w:r>
          </w:p>
        </w:tc>
        <w:tc>
          <w:tcPr>
            <w:tcW w:w="1712" w:type="dxa"/>
          </w:tcPr>
          <w:p w:rsidR="00F64DC1" w:rsidRDefault="00F64DC1">
            <w:pPr>
              <w:pStyle w:val="TableParagraph"/>
              <w:spacing w:before="8"/>
              <w:rPr>
                <w:b/>
                <w:sz w:val="23"/>
              </w:rPr>
            </w:pPr>
          </w:p>
          <w:p w:rsidR="00F64DC1" w:rsidRDefault="0055105C">
            <w:pPr>
              <w:pStyle w:val="TableParagraph"/>
              <w:ind w:right="135"/>
              <w:jc w:val="right"/>
              <w:rPr>
                <w:sz w:val="19"/>
              </w:rPr>
            </w:pPr>
            <w:r>
              <w:rPr>
                <w:w w:val="99"/>
                <w:sz w:val="19"/>
                <w:lang w:val="en-US"/>
              </w:rPr>
              <w:t>-</w:t>
            </w:r>
          </w:p>
        </w:tc>
        <w:tc>
          <w:tcPr>
            <w:tcW w:w="1259" w:type="dxa"/>
          </w:tcPr>
          <w:p w:rsidR="00F64DC1" w:rsidRDefault="00F64DC1">
            <w:pPr>
              <w:pStyle w:val="TableParagraph"/>
              <w:spacing w:before="8"/>
              <w:rPr>
                <w:b/>
                <w:sz w:val="23"/>
              </w:rPr>
            </w:pPr>
          </w:p>
          <w:p w:rsidR="00F64DC1" w:rsidRDefault="0055105C">
            <w:pPr>
              <w:pStyle w:val="TableParagraph"/>
              <w:ind w:right="79"/>
              <w:jc w:val="right"/>
              <w:rPr>
                <w:sz w:val="19"/>
              </w:rPr>
            </w:pPr>
            <w:r>
              <w:rPr>
                <w:sz w:val="19"/>
                <w:lang w:val="en-US"/>
              </w:rPr>
              <w:t>17 662</w:t>
            </w:r>
          </w:p>
        </w:tc>
        <w:tc>
          <w:tcPr>
            <w:tcW w:w="1214" w:type="dxa"/>
          </w:tcPr>
          <w:p w:rsidR="00F64DC1" w:rsidRDefault="00F64DC1">
            <w:pPr>
              <w:pStyle w:val="TableParagraph"/>
              <w:rPr>
                <w:sz w:val="18"/>
              </w:rPr>
            </w:pPr>
          </w:p>
        </w:tc>
        <w:tc>
          <w:tcPr>
            <w:tcW w:w="1291" w:type="dxa"/>
            <w:gridSpan w:val="2"/>
          </w:tcPr>
          <w:p w:rsidR="00F64DC1" w:rsidRDefault="00F64DC1">
            <w:pPr>
              <w:pStyle w:val="TableParagraph"/>
              <w:spacing w:before="8"/>
              <w:rPr>
                <w:b/>
                <w:sz w:val="23"/>
              </w:rPr>
            </w:pPr>
          </w:p>
          <w:p w:rsidR="00F64DC1" w:rsidRDefault="0055105C">
            <w:pPr>
              <w:pStyle w:val="TableParagraph"/>
              <w:ind w:left="770"/>
              <w:rPr>
                <w:sz w:val="19"/>
              </w:rPr>
            </w:pPr>
            <w:r>
              <w:rPr>
                <w:sz w:val="19"/>
                <w:lang w:val="en-US"/>
              </w:rPr>
              <w:t>7 662</w:t>
            </w:r>
          </w:p>
        </w:tc>
        <w:tc>
          <w:tcPr>
            <w:tcW w:w="6413" w:type="dxa"/>
          </w:tcPr>
          <w:p w:rsidR="00F64DC1" w:rsidRPr="0055105C" w:rsidRDefault="00F64DC1">
            <w:pPr>
              <w:pStyle w:val="TableParagraph"/>
              <w:spacing w:before="8"/>
              <w:rPr>
                <w:b/>
                <w:sz w:val="23"/>
                <w:lang w:val="en-US"/>
              </w:rPr>
            </w:pPr>
          </w:p>
          <w:p w:rsidR="00F64DC1" w:rsidRPr="0055105C" w:rsidRDefault="0055105C">
            <w:pPr>
              <w:pStyle w:val="TableParagraph"/>
              <w:ind w:left="41"/>
              <w:rPr>
                <w:sz w:val="19"/>
                <w:lang w:val="en-US"/>
              </w:rPr>
            </w:pPr>
            <w:r>
              <w:rPr>
                <w:sz w:val="19"/>
                <w:lang w:val="en-US"/>
              </w:rPr>
              <w:t>Changes in prices for imported equipment, changes in the scope of work</w:t>
            </w:r>
          </w:p>
        </w:tc>
      </w:tr>
      <w:tr w:rsidR="00F64DC1" w:rsidRPr="00CE6E1A">
        <w:trPr>
          <w:trHeight w:val="770"/>
        </w:trPr>
        <w:tc>
          <w:tcPr>
            <w:tcW w:w="610" w:type="dxa"/>
          </w:tcPr>
          <w:p w:rsidR="00F64DC1" w:rsidRPr="0055105C" w:rsidRDefault="00F64DC1">
            <w:pPr>
              <w:pStyle w:val="TableParagraph"/>
              <w:spacing w:before="8"/>
              <w:rPr>
                <w:b/>
                <w:sz w:val="23"/>
                <w:lang w:val="en-US"/>
              </w:rPr>
            </w:pPr>
          </w:p>
          <w:p w:rsidR="00F64DC1" w:rsidRDefault="0055105C">
            <w:pPr>
              <w:pStyle w:val="TableParagraph"/>
              <w:ind w:right="93"/>
              <w:jc w:val="right"/>
              <w:rPr>
                <w:sz w:val="19"/>
              </w:rPr>
            </w:pPr>
            <w:r>
              <w:rPr>
                <w:w w:val="95"/>
                <w:sz w:val="19"/>
                <w:lang w:val="en-US"/>
              </w:rPr>
              <w:t>2.11.</w:t>
            </w:r>
          </w:p>
        </w:tc>
        <w:tc>
          <w:tcPr>
            <w:tcW w:w="5047" w:type="dxa"/>
          </w:tcPr>
          <w:p w:rsidR="00F64DC1" w:rsidRPr="0055105C" w:rsidRDefault="0055105C">
            <w:pPr>
              <w:pStyle w:val="TableParagraph"/>
              <w:spacing w:before="154" w:line="261" w:lineRule="auto"/>
              <w:ind w:left="30"/>
              <w:rPr>
                <w:sz w:val="19"/>
                <w:lang w:val="en-US"/>
              </w:rPr>
            </w:pPr>
            <w:r>
              <w:rPr>
                <w:sz w:val="19"/>
                <w:lang w:val="en-US"/>
              </w:rPr>
              <w:t>Replacing a 110 kV short-circuiting separator with gas-insulated circuit breakers at a 110/6 kV substation; a rectifier transformer switch</w:t>
            </w:r>
          </w:p>
        </w:tc>
        <w:tc>
          <w:tcPr>
            <w:tcW w:w="1603" w:type="dxa"/>
            <w:vMerge/>
            <w:tcBorders>
              <w:top w:val="nil"/>
            </w:tcBorders>
          </w:tcPr>
          <w:p w:rsidR="00F64DC1" w:rsidRPr="0055105C" w:rsidRDefault="00F64DC1">
            <w:pPr>
              <w:rPr>
                <w:sz w:val="2"/>
                <w:szCs w:val="2"/>
                <w:lang w:val="en-US"/>
              </w:rPr>
            </w:pPr>
          </w:p>
        </w:tc>
        <w:tc>
          <w:tcPr>
            <w:tcW w:w="1290" w:type="dxa"/>
          </w:tcPr>
          <w:p w:rsidR="00F64DC1" w:rsidRPr="0055105C" w:rsidRDefault="00F64DC1">
            <w:pPr>
              <w:pStyle w:val="TableParagraph"/>
              <w:spacing w:before="8"/>
              <w:rPr>
                <w:b/>
                <w:sz w:val="23"/>
                <w:lang w:val="en-US"/>
              </w:rPr>
            </w:pPr>
          </w:p>
          <w:p w:rsidR="00F64DC1" w:rsidRDefault="0055105C">
            <w:pPr>
              <w:pStyle w:val="TableParagraph"/>
              <w:ind w:left="210" w:right="196"/>
              <w:jc w:val="center"/>
              <w:rPr>
                <w:sz w:val="19"/>
              </w:rPr>
            </w:pPr>
            <w:r>
              <w:rPr>
                <w:sz w:val="19"/>
                <w:lang w:val="en-US"/>
              </w:rPr>
              <w:t>2013-2015</w:t>
            </w:r>
          </w:p>
        </w:tc>
        <w:tc>
          <w:tcPr>
            <w:tcW w:w="1357" w:type="dxa"/>
          </w:tcPr>
          <w:p w:rsidR="00F64DC1" w:rsidRDefault="00F64DC1">
            <w:pPr>
              <w:pStyle w:val="TableParagraph"/>
              <w:spacing w:before="8"/>
              <w:rPr>
                <w:b/>
                <w:sz w:val="23"/>
              </w:rPr>
            </w:pPr>
          </w:p>
          <w:p w:rsidR="00F64DC1" w:rsidRDefault="0055105C">
            <w:pPr>
              <w:pStyle w:val="TableParagraph"/>
              <w:ind w:right="90"/>
              <w:jc w:val="right"/>
              <w:rPr>
                <w:sz w:val="19"/>
              </w:rPr>
            </w:pPr>
            <w:r>
              <w:rPr>
                <w:sz w:val="19"/>
                <w:lang w:val="en-US"/>
              </w:rPr>
              <w:t>25 086</w:t>
            </w:r>
          </w:p>
        </w:tc>
        <w:tc>
          <w:tcPr>
            <w:tcW w:w="1179" w:type="dxa"/>
            <w:tcBorders>
              <w:top w:val="nil"/>
            </w:tcBorders>
          </w:tcPr>
          <w:p w:rsidR="00F64DC1" w:rsidRDefault="00F64DC1">
            <w:pPr>
              <w:pStyle w:val="TableParagraph"/>
              <w:rPr>
                <w:sz w:val="18"/>
              </w:rPr>
            </w:pPr>
          </w:p>
        </w:tc>
        <w:tc>
          <w:tcPr>
            <w:tcW w:w="1459" w:type="dxa"/>
            <w:tcBorders>
              <w:top w:val="nil"/>
            </w:tcBorders>
          </w:tcPr>
          <w:p w:rsidR="00F64DC1" w:rsidRDefault="00F64DC1">
            <w:pPr>
              <w:pStyle w:val="TableParagraph"/>
              <w:rPr>
                <w:sz w:val="18"/>
              </w:rPr>
            </w:pPr>
          </w:p>
        </w:tc>
        <w:tc>
          <w:tcPr>
            <w:tcW w:w="1254" w:type="dxa"/>
            <w:tcBorders>
              <w:top w:val="nil"/>
            </w:tcBorders>
          </w:tcPr>
          <w:p w:rsidR="00F64DC1" w:rsidRDefault="00F64DC1">
            <w:pPr>
              <w:pStyle w:val="TableParagraph"/>
              <w:rPr>
                <w:sz w:val="18"/>
              </w:rPr>
            </w:pPr>
          </w:p>
        </w:tc>
        <w:tc>
          <w:tcPr>
            <w:tcW w:w="1500" w:type="dxa"/>
            <w:tcBorders>
              <w:top w:val="nil"/>
            </w:tcBorders>
          </w:tcPr>
          <w:p w:rsidR="00F64DC1" w:rsidRDefault="00F64DC1">
            <w:pPr>
              <w:pStyle w:val="TableParagraph"/>
              <w:rPr>
                <w:sz w:val="18"/>
              </w:rPr>
            </w:pPr>
          </w:p>
        </w:tc>
        <w:tc>
          <w:tcPr>
            <w:tcW w:w="1417" w:type="dxa"/>
          </w:tcPr>
          <w:p w:rsidR="00F64DC1" w:rsidRDefault="00F64DC1">
            <w:pPr>
              <w:pStyle w:val="TableParagraph"/>
              <w:spacing w:before="8"/>
              <w:rPr>
                <w:b/>
                <w:sz w:val="23"/>
              </w:rPr>
            </w:pPr>
          </w:p>
          <w:p w:rsidR="00F64DC1" w:rsidRDefault="0055105C">
            <w:pPr>
              <w:pStyle w:val="TableParagraph"/>
              <w:ind w:left="20"/>
              <w:jc w:val="center"/>
              <w:rPr>
                <w:sz w:val="19"/>
              </w:rPr>
            </w:pPr>
            <w:r>
              <w:rPr>
                <w:w w:val="99"/>
                <w:sz w:val="19"/>
                <w:lang w:val="en-US"/>
              </w:rPr>
              <w:t>2</w:t>
            </w:r>
          </w:p>
        </w:tc>
        <w:tc>
          <w:tcPr>
            <w:tcW w:w="1212" w:type="dxa"/>
          </w:tcPr>
          <w:p w:rsidR="00F64DC1" w:rsidRDefault="00F64DC1">
            <w:pPr>
              <w:pStyle w:val="TableParagraph"/>
              <w:spacing w:before="8"/>
              <w:rPr>
                <w:b/>
                <w:sz w:val="23"/>
              </w:rPr>
            </w:pPr>
          </w:p>
          <w:p w:rsidR="00F64DC1" w:rsidRDefault="0055105C">
            <w:pPr>
              <w:pStyle w:val="TableParagraph"/>
              <w:ind w:right="84"/>
              <w:jc w:val="right"/>
              <w:rPr>
                <w:sz w:val="19"/>
              </w:rPr>
            </w:pPr>
            <w:r>
              <w:rPr>
                <w:sz w:val="19"/>
                <w:lang w:val="en-US"/>
              </w:rPr>
              <w:t>23 486</w:t>
            </w:r>
          </w:p>
        </w:tc>
        <w:tc>
          <w:tcPr>
            <w:tcW w:w="1712" w:type="dxa"/>
          </w:tcPr>
          <w:p w:rsidR="00F64DC1" w:rsidRDefault="00F64DC1">
            <w:pPr>
              <w:pStyle w:val="TableParagraph"/>
              <w:spacing w:before="8"/>
              <w:rPr>
                <w:b/>
                <w:sz w:val="23"/>
              </w:rPr>
            </w:pPr>
          </w:p>
          <w:p w:rsidR="00F64DC1" w:rsidRDefault="0055105C">
            <w:pPr>
              <w:pStyle w:val="TableParagraph"/>
              <w:ind w:right="135"/>
              <w:jc w:val="right"/>
              <w:rPr>
                <w:sz w:val="19"/>
              </w:rPr>
            </w:pPr>
            <w:r>
              <w:rPr>
                <w:w w:val="99"/>
                <w:sz w:val="19"/>
                <w:lang w:val="en-US"/>
              </w:rPr>
              <w:t>-</w:t>
            </w:r>
          </w:p>
        </w:tc>
        <w:tc>
          <w:tcPr>
            <w:tcW w:w="1259" w:type="dxa"/>
          </w:tcPr>
          <w:p w:rsidR="00F64DC1" w:rsidRDefault="00F64DC1">
            <w:pPr>
              <w:pStyle w:val="TableParagraph"/>
              <w:spacing w:before="8"/>
              <w:rPr>
                <w:b/>
                <w:sz w:val="23"/>
              </w:rPr>
            </w:pPr>
          </w:p>
          <w:p w:rsidR="00F64DC1" w:rsidRDefault="0055105C">
            <w:pPr>
              <w:pStyle w:val="TableParagraph"/>
              <w:ind w:right="79"/>
              <w:jc w:val="right"/>
              <w:rPr>
                <w:sz w:val="19"/>
              </w:rPr>
            </w:pPr>
            <w:r>
              <w:rPr>
                <w:sz w:val="19"/>
                <w:lang w:val="en-US"/>
              </w:rPr>
              <w:t>23 486</w:t>
            </w:r>
          </w:p>
        </w:tc>
        <w:tc>
          <w:tcPr>
            <w:tcW w:w="1214" w:type="dxa"/>
          </w:tcPr>
          <w:p w:rsidR="00F64DC1" w:rsidRDefault="00F64DC1">
            <w:pPr>
              <w:pStyle w:val="TableParagraph"/>
              <w:rPr>
                <w:sz w:val="18"/>
              </w:rPr>
            </w:pPr>
          </w:p>
        </w:tc>
        <w:tc>
          <w:tcPr>
            <w:tcW w:w="367" w:type="dxa"/>
            <w:tcBorders>
              <w:right w:val="nil"/>
            </w:tcBorders>
          </w:tcPr>
          <w:p w:rsidR="00F64DC1" w:rsidRDefault="00F64DC1">
            <w:pPr>
              <w:pStyle w:val="TableParagraph"/>
              <w:spacing w:before="8"/>
              <w:rPr>
                <w:b/>
                <w:sz w:val="23"/>
              </w:rPr>
            </w:pPr>
          </w:p>
          <w:p w:rsidR="00F64DC1" w:rsidRDefault="0055105C">
            <w:pPr>
              <w:pStyle w:val="TableParagraph"/>
              <w:ind w:right="46"/>
              <w:jc w:val="center"/>
              <w:rPr>
                <w:sz w:val="19"/>
              </w:rPr>
            </w:pPr>
            <w:r>
              <w:rPr>
                <w:w w:val="99"/>
                <w:sz w:val="19"/>
                <w:lang w:val="en-US"/>
              </w:rPr>
              <w:t>-</w:t>
            </w:r>
          </w:p>
        </w:tc>
        <w:tc>
          <w:tcPr>
            <w:tcW w:w="924" w:type="dxa"/>
            <w:tcBorders>
              <w:left w:val="nil"/>
            </w:tcBorders>
          </w:tcPr>
          <w:p w:rsidR="00F64DC1" w:rsidRDefault="00F64DC1">
            <w:pPr>
              <w:pStyle w:val="TableParagraph"/>
              <w:spacing w:before="8"/>
              <w:rPr>
                <w:b/>
                <w:sz w:val="23"/>
              </w:rPr>
            </w:pPr>
          </w:p>
          <w:p w:rsidR="00F64DC1" w:rsidRDefault="0055105C">
            <w:pPr>
              <w:pStyle w:val="TableParagraph"/>
              <w:ind w:right="88"/>
              <w:jc w:val="right"/>
              <w:rPr>
                <w:sz w:val="19"/>
              </w:rPr>
            </w:pPr>
            <w:r>
              <w:rPr>
                <w:sz w:val="19"/>
                <w:lang w:val="en-US"/>
              </w:rPr>
              <w:t>1 600</w:t>
            </w:r>
          </w:p>
        </w:tc>
        <w:tc>
          <w:tcPr>
            <w:tcW w:w="6413" w:type="dxa"/>
          </w:tcPr>
          <w:p w:rsidR="00F64DC1" w:rsidRPr="0055105C" w:rsidRDefault="00F64DC1">
            <w:pPr>
              <w:pStyle w:val="TableParagraph"/>
              <w:spacing w:before="8"/>
              <w:rPr>
                <w:b/>
                <w:sz w:val="23"/>
                <w:lang w:val="en-US"/>
              </w:rPr>
            </w:pPr>
          </w:p>
          <w:p w:rsidR="00F64DC1" w:rsidRPr="0055105C" w:rsidRDefault="0055105C">
            <w:pPr>
              <w:pStyle w:val="TableParagraph"/>
              <w:ind w:left="41"/>
              <w:rPr>
                <w:sz w:val="19"/>
                <w:lang w:val="en-US"/>
              </w:rPr>
            </w:pPr>
            <w:r>
              <w:rPr>
                <w:sz w:val="19"/>
                <w:lang w:val="en-US"/>
              </w:rPr>
              <w:t>According to the results of the open tender and actually concluded contracts</w:t>
            </w:r>
          </w:p>
        </w:tc>
      </w:tr>
    </w:tbl>
    <w:p w:rsidR="00F64DC1" w:rsidRPr="0055105C" w:rsidRDefault="00F64DC1">
      <w:pPr>
        <w:rPr>
          <w:sz w:val="19"/>
          <w:lang w:val="en-US"/>
        </w:rPr>
        <w:sectPr w:rsidR="00F64DC1" w:rsidRPr="0055105C" w:rsidSect="0055105C">
          <w:type w:val="continuous"/>
          <w:pgSz w:w="31660" w:h="22390" w:orient="landscape"/>
          <w:pgMar w:top="993" w:right="1160" w:bottom="280" w:left="4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0"/>
        <w:gridCol w:w="5039"/>
        <w:gridCol w:w="1603"/>
        <w:gridCol w:w="1298"/>
        <w:gridCol w:w="1350"/>
        <w:gridCol w:w="1183"/>
        <w:gridCol w:w="1463"/>
        <w:gridCol w:w="1247"/>
        <w:gridCol w:w="1501"/>
        <w:gridCol w:w="1426"/>
        <w:gridCol w:w="378"/>
        <w:gridCol w:w="832"/>
        <w:gridCol w:w="1717"/>
        <w:gridCol w:w="402"/>
        <w:gridCol w:w="858"/>
        <w:gridCol w:w="1209"/>
        <w:gridCol w:w="421"/>
        <w:gridCol w:w="877"/>
        <w:gridCol w:w="6413"/>
      </w:tblGrid>
      <w:tr w:rsidR="00F64DC1">
        <w:trPr>
          <w:trHeight w:val="1229"/>
        </w:trPr>
        <w:tc>
          <w:tcPr>
            <w:tcW w:w="610"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Default="0055105C">
            <w:pPr>
              <w:pStyle w:val="TableParagraph"/>
              <w:spacing w:before="122"/>
              <w:ind w:left="48"/>
              <w:rPr>
                <w:b/>
                <w:sz w:val="19"/>
              </w:rPr>
            </w:pPr>
            <w:r>
              <w:rPr>
                <w:b/>
                <w:sz w:val="19"/>
                <w:lang w:val="en-US"/>
              </w:rPr>
              <w:t>No.</w:t>
            </w:r>
          </w:p>
        </w:tc>
        <w:tc>
          <w:tcPr>
            <w:tcW w:w="5039"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3"/>
              <w:rPr>
                <w:b/>
                <w:sz w:val="20"/>
                <w:lang w:val="en-US"/>
              </w:rPr>
            </w:pPr>
          </w:p>
          <w:p w:rsidR="00F64DC1" w:rsidRPr="0055105C" w:rsidRDefault="0055105C">
            <w:pPr>
              <w:pStyle w:val="TableParagraph"/>
              <w:spacing w:line="261" w:lineRule="auto"/>
              <w:ind w:left="2109" w:hanging="2044"/>
              <w:rPr>
                <w:b/>
                <w:sz w:val="19"/>
                <w:lang w:val="en-US"/>
              </w:rPr>
            </w:pPr>
            <w:r>
              <w:rPr>
                <w:b/>
                <w:sz w:val="19"/>
                <w:lang w:val="en-US"/>
              </w:rPr>
              <w:t>Name of investment program (project) indicators</w:t>
            </w:r>
          </w:p>
        </w:tc>
        <w:tc>
          <w:tcPr>
            <w:tcW w:w="1603"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10"/>
              <w:rPr>
                <w:b/>
                <w:sz w:val="29"/>
                <w:lang w:val="en-US"/>
              </w:rPr>
            </w:pPr>
          </w:p>
          <w:p w:rsidR="00F64DC1" w:rsidRPr="0055105C" w:rsidRDefault="0055105C">
            <w:pPr>
              <w:pStyle w:val="TableParagraph"/>
              <w:spacing w:line="261" w:lineRule="auto"/>
              <w:ind w:left="74" w:right="51"/>
              <w:jc w:val="center"/>
              <w:rPr>
                <w:b/>
                <w:sz w:val="19"/>
                <w:lang w:val="en-US"/>
              </w:rPr>
            </w:pPr>
            <w:r>
              <w:rPr>
                <w:b/>
                <w:sz w:val="19"/>
                <w:lang w:val="en-US"/>
              </w:rPr>
              <w:t>Approved by (date, order number)</w:t>
            </w:r>
          </w:p>
        </w:tc>
        <w:tc>
          <w:tcPr>
            <w:tcW w:w="1298"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10"/>
              <w:rPr>
                <w:b/>
                <w:sz w:val="29"/>
                <w:lang w:val="en-US"/>
              </w:rPr>
            </w:pPr>
          </w:p>
          <w:p w:rsidR="00F64DC1" w:rsidRDefault="0055105C">
            <w:pPr>
              <w:pStyle w:val="TableParagraph"/>
              <w:spacing w:line="261" w:lineRule="auto"/>
              <w:ind w:left="71" w:right="32" w:firstLine="348"/>
              <w:rPr>
                <w:b/>
                <w:sz w:val="19"/>
              </w:rPr>
            </w:pPr>
            <w:r>
              <w:rPr>
                <w:b/>
                <w:sz w:val="19"/>
                <w:lang w:val="en-US"/>
              </w:rPr>
              <w:t>Years of implementation</w:t>
            </w:r>
          </w:p>
        </w:tc>
        <w:tc>
          <w:tcPr>
            <w:tcW w:w="1350"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10"/>
              <w:rPr>
                <w:b/>
                <w:sz w:val="29"/>
                <w:lang w:val="en-US"/>
              </w:rPr>
            </w:pPr>
          </w:p>
          <w:p w:rsidR="00F64DC1" w:rsidRDefault="0055105C">
            <w:pPr>
              <w:pStyle w:val="TableParagraph"/>
              <w:spacing w:line="261" w:lineRule="auto"/>
              <w:ind w:left="44" w:right="21"/>
              <w:jc w:val="center"/>
              <w:rPr>
                <w:b/>
                <w:sz w:val="19"/>
              </w:rPr>
            </w:pPr>
            <w:r>
              <w:rPr>
                <w:b/>
                <w:sz w:val="19"/>
                <w:lang w:val="en-US"/>
              </w:rPr>
              <w:t xml:space="preserve">Amount of investment program, </w:t>
            </w:r>
            <w:proofErr w:type="spellStart"/>
            <w:r>
              <w:rPr>
                <w:b/>
                <w:sz w:val="19"/>
                <w:lang w:val="en-US"/>
              </w:rPr>
              <w:t>thous</w:t>
            </w:r>
            <w:proofErr w:type="spellEnd"/>
            <w:r>
              <w:rPr>
                <w:b/>
                <w:sz w:val="19"/>
                <w:lang w:val="en-US"/>
              </w:rPr>
              <w:t>. KZT</w:t>
            </w:r>
          </w:p>
        </w:tc>
        <w:tc>
          <w:tcPr>
            <w:tcW w:w="1183"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5"/>
              <w:rPr>
                <w:b/>
                <w:sz w:val="19"/>
                <w:lang w:val="en-US"/>
              </w:rPr>
            </w:pPr>
          </w:p>
          <w:p w:rsidR="00F64DC1" w:rsidRDefault="0055105C">
            <w:pPr>
              <w:pStyle w:val="TableParagraph"/>
              <w:spacing w:line="261" w:lineRule="auto"/>
              <w:ind w:left="76" w:right="56" w:firstLine="1"/>
              <w:jc w:val="center"/>
              <w:rPr>
                <w:b/>
                <w:sz w:val="19"/>
              </w:rPr>
            </w:pPr>
            <w:r>
              <w:rPr>
                <w:b/>
                <w:sz w:val="19"/>
                <w:lang w:val="en-US"/>
              </w:rPr>
              <w:t xml:space="preserve">Profit and loss statement, </w:t>
            </w:r>
            <w:proofErr w:type="spellStart"/>
            <w:r>
              <w:rPr>
                <w:b/>
                <w:sz w:val="19"/>
                <w:lang w:val="en-US"/>
              </w:rPr>
              <w:t>thous</w:t>
            </w:r>
            <w:proofErr w:type="spellEnd"/>
            <w:r>
              <w:rPr>
                <w:b/>
                <w:sz w:val="19"/>
                <w:lang w:val="en-US"/>
              </w:rPr>
              <w:t>. KZT *</w:t>
            </w:r>
          </w:p>
        </w:tc>
        <w:tc>
          <w:tcPr>
            <w:tcW w:w="2710" w:type="dxa"/>
            <w:gridSpan w:val="2"/>
          </w:tcPr>
          <w:p w:rsidR="00F64DC1" w:rsidRPr="0055105C" w:rsidRDefault="0055105C">
            <w:pPr>
              <w:pStyle w:val="TableParagraph"/>
              <w:spacing w:before="21" w:line="261" w:lineRule="auto"/>
              <w:ind w:left="55" w:right="33" w:firstLine="1"/>
              <w:jc w:val="center"/>
              <w:rPr>
                <w:b/>
                <w:sz w:val="19"/>
                <w:lang w:val="en-US"/>
              </w:rPr>
            </w:pPr>
            <w:r>
              <w:rPr>
                <w:b/>
                <w:sz w:val="19"/>
                <w:lang w:val="en-US"/>
              </w:rPr>
              <w:t>Information on planned and actual volumes of provided regulated services (goods,</w:t>
            </w:r>
          </w:p>
          <w:p w:rsidR="00F64DC1" w:rsidRDefault="0055105C">
            <w:pPr>
              <w:pStyle w:val="TableParagraph"/>
              <w:spacing w:before="3"/>
              <w:ind w:left="585" w:right="565"/>
              <w:jc w:val="center"/>
              <w:rPr>
                <w:b/>
                <w:sz w:val="19"/>
              </w:rPr>
            </w:pPr>
            <w:proofErr w:type="gramStart"/>
            <w:r>
              <w:rPr>
                <w:b/>
                <w:sz w:val="19"/>
                <w:lang w:val="en-US"/>
              </w:rPr>
              <w:t>works</w:t>
            </w:r>
            <w:proofErr w:type="gramEnd"/>
            <w:r>
              <w:rPr>
                <w:b/>
                <w:sz w:val="19"/>
                <w:lang w:val="en-US"/>
              </w:rPr>
              <w:t>), thousand kWh.</w:t>
            </w:r>
          </w:p>
        </w:tc>
        <w:tc>
          <w:tcPr>
            <w:tcW w:w="1501"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5"/>
              <w:rPr>
                <w:b/>
                <w:sz w:val="19"/>
                <w:lang w:val="en-US"/>
              </w:rPr>
            </w:pPr>
          </w:p>
          <w:p w:rsidR="00F64DC1" w:rsidRPr="0055105C" w:rsidRDefault="0055105C">
            <w:pPr>
              <w:pStyle w:val="TableParagraph"/>
              <w:spacing w:line="261" w:lineRule="auto"/>
              <w:ind w:left="141" w:right="119"/>
              <w:jc w:val="center"/>
              <w:rPr>
                <w:b/>
                <w:sz w:val="19"/>
                <w:lang w:val="en-US"/>
              </w:rPr>
            </w:pPr>
            <w:r>
              <w:rPr>
                <w:b/>
                <w:sz w:val="19"/>
                <w:lang w:val="en-US"/>
              </w:rPr>
              <w:t>Source of investment (actual condition)</w:t>
            </w:r>
          </w:p>
        </w:tc>
        <w:tc>
          <w:tcPr>
            <w:tcW w:w="6822" w:type="dxa"/>
            <w:gridSpan w:val="7"/>
          </w:tcPr>
          <w:p w:rsidR="00F64DC1" w:rsidRPr="0055105C" w:rsidRDefault="00F64DC1">
            <w:pPr>
              <w:pStyle w:val="TableParagraph"/>
              <w:spacing w:before="7"/>
              <w:rPr>
                <w:b/>
                <w:lang w:val="en-US"/>
              </w:rPr>
            </w:pPr>
          </w:p>
          <w:p w:rsidR="00F64DC1" w:rsidRPr="0055105C" w:rsidRDefault="0055105C">
            <w:pPr>
              <w:pStyle w:val="TableParagraph"/>
              <w:spacing w:line="261" w:lineRule="auto"/>
              <w:ind w:left="198" w:right="179"/>
              <w:jc w:val="center"/>
              <w:rPr>
                <w:b/>
                <w:sz w:val="19"/>
                <w:lang w:val="en-US"/>
              </w:rPr>
            </w:pPr>
            <w:r>
              <w:rPr>
                <w:b/>
                <w:sz w:val="19"/>
                <w:lang w:val="en-US"/>
              </w:rPr>
              <w:t>Execution, actual parameters (indicators) of the event, the object of the investment program included in the tariff (quarterly, with cumulative total) **</w:t>
            </w:r>
          </w:p>
        </w:tc>
        <w:tc>
          <w:tcPr>
            <w:tcW w:w="1298" w:type="dxa"/>
            <w:gridSpan w:val="2"/>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Default="0055105C">
            <w:pPr>
              <w:pStyle w:val="TableParagraph"/>
              <w:spacing w:before="122"/>
              <w:ind w:left="123"/>
              <w:rPr>
                <w:b/>
                <w:sz w:val="19"/>
              </w:rPr>
            </w:pPr>
            <w:r>
              <w:rPr>
                <w:b/>
                <w:sz w:val="19"/>
                <w:lang w:val="en-US"/>
              </w:rPr>
              <w:t>Deviation</w:t>
            </w:r>
          </w:p>
        </w:tc>
        <w:tc>
          <w:tcPr>
            <w:tcW w:w="6413"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55105C">
            <w:pPr>
              <w:pStyle w:val="TableParagraph"/>
              <w:spacing w:before="122"/>
              <w:ind w:left="2226" w:right="2207"/>
              <w:jc w:val="center"/>
              <w:rPr>
                <w:b/>
                <w:sz w:val="19"/>
              </w:rPr>
            </w:pPr>
            <w:r>
              <w:rPr>
                <w:b/>
                <w:sz w:val="19"/>
                <w:lang w:val="en-US"/>
              </w:rPr>
              <w:t>Reasons for deviation</w:t>
            </w:r>
          </w:p>
        </w:tc>
      </w:tr>
      <w:tr w:rsidR="00F64DC1">
        <w:trPr>
          <w:trHeight w:val="563"/>
        </w:trPr>
        <w:tc>
          <w:tcPr>
            <w:tcW w:w="610" w:type="dxa"/>
            <w:vMerge/>
            <w:tcBorders>
              <w:top w:val="nil"/>
            </w:tcBorders>
          </w:tcPr>
          <w:p w:rsidR="00F64DC1" w:rsidRDefault="00F64DC1">
            <w:pPr>
              <w:rPr>
                <w:sz w:val="2"/>
                <w:szCs w:val="2"/>
              </w:rPr>
            </w:pPr>
          </w:p>
        </w:tc>
        <w:tc>
          <w:tcPr>
            <w:tcW w:w="5039" w:type="dxa"/>
            <w:vMerge/>
            <w:tcBorders>
              <w:top w:val="nil"/>
            </w:tcBorders>
          </w:tcPr>
          <w:p w:rsidR="00F64DC1" w:rsidRDefault="00F64DC1">
            <w:pPr>
              <w:rPr>
                <w:sz w:val="2"/>
                <w:szCs w:val="2"/>
              </w:rPr>
            </w:pPr>
          </w:p>
        </w:tc>
        <w:tc>
          <w:tcPr>
            <w:tcW w:w="1603" w:type="dxa"/>
            <w:vMerge/>
            <w:tcBorders>
              <w:top w:val="nil"/>
            </w:tcBorders>
          </w:tcPr>
          <w:p w:rsidR="00F64DC1" w:rsidRDefault="00F64DC1">
            <w:pPr>
              <w:rPr>
                <w:sz w:val="2"/>
                <w:szCs w:val="2"/>
              </w:rPr>
            </w:pPr>
          </w:p>
        </w:tc>
        <w:tc>
          <w:tcPr>
            <w:tcW w:w="1298" w:type="dxa"/>
            <w:vMerge/>
            <w:tcBorders>
              <w:top w:val="nil"/>
            </w:tcBorders>
          </w:tcPr>
          <w:p w:rsidR="00F64DC1" w:rsidRDefault="00F64DC1">
            <w:pPr>
              <w:rPr>
                <w:sz w:val="2"/>
                <w:szCs w:val="2"/>
              </w:rPr>
            </w:pPr>
          </w:p>
        </w:tc>
        <w:tc>
          <w:tcPr>
            <w:tcW w:w="1350" w:type="dxa"/>
            <w:vMerge/>
            <w:tcBorders>
              <w:top w:val="nil"/>
            </w:tcBorders>
          </w:tcPr>
          <w:p w:rsidR="00F64DC1" w:rsidRDefault="00F64DC1">
            <w:pPr>
              <w:rPr>
                <w:sz w:val="2"/>
                <w:szCs w:val="2"/>
              </w:rPr>
            </w:pPr>
          </w:p>
        </w:tc>
        <w:tc>
          <w:tcPr>
            <w:tcW w:w="1183" w:type="dxa"/>
            <w:vMerge/>
            <w:tcBorders>
              <w:top w:val="nil"/>
            </w:tcBorders>
          </w:tcPr>
          <w:p w:rsidR="00F64DC1" w:rsidRDefault="00F64DC1">
            <w:pPr>
              <w:rPr>
                <w:sz w:val="2"/>
                <w:szCs w:val="2"/>
              </w:rPr>
            </w:pPr>
          </w:p>
        </w:tc>
        <w:tc>
          <w:tcPr>
            <w:tcW w:w="1463"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4"/>
              <w:rPr>
                <w:b/>
                <w:sz w:val="16"/>
              </w:rPr>
            </w:pPr>
          </w:p>
          <w:p w:rsidR="00F64DC1" w:rsidRDefault="0055105C">
            <w:pPr>
              <w:pStyle w:val="TableParagraph"/>
              <w:ind w:left="482" w:right="462"/>
              <w:jc w:val="center"/>
              <w:rPr>
                <w:b/>
                <w:sz w:val="19"/>
              </w:rPr>
            </w:pPr>
            <w:r>
              <w:rPr>
                <w:b/>
                <w:sz w:val="19"/>
                <w:lang w:val="en-US"/>
              </w:rPr>
              <w:t>Plan</w:t>
            </w:r>
          </w:p>
        </w:tc>
        <w:tc>
          <w:tcPr>
            <w:tcW w:w="1247"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4"/>
              <w:rPr>
                <w:b/>
                <w:sz w:val="16"/>
              </w:rPr>
            </w:pPr>
          </w:p>
          <w:p w:rsidR="00F64DC1" w:rsidRDefault="0055105C">
            <w:pPr>
              <w:pStyle w:val="TableParagraph"/>
              <w:ind w:left="393"/>
              <w:rPr>
                <w:b/>
                <w:sz w:val="19"/>
              </w:rPr>
            </w:pPr>
            <w:r>
              <w:rPr>
                <w:b/>
                <w:sz w:val="19"/>
                <w:lang w:val="en-US"/>
              </w:rPr>
              <w:t>Fact</w:t>
            </w:r>
          </w:p>
        </w:tc>
        <w:tc>
          <w:tcPr>
            <w:tcW w:w="1501" w:type="dxa"/>
            <w:vMerge/>
            <w:tcBorders>
              <w:top w:val="nil"/>
            </w:tcBorders>
          </w:tcPr>
          <w:p w:rsidR="00F64DC1" w:rsidRDefault="00F64DC1">
            <w:pPr>
              <w:rPr>
                <w:sz w:val="2"/>
                <w:szCs w:val="2"/>
              </w:rPr>
            </w:pPr>
          </w:p>
        </w:tc>
        <w:tc>
          <w:tcPr>
            <w:tcW w:w="1426" w:type="dxa"/>
            <w:vMerge w:val="restart"/>
          </w:tcPr>
          <w:p w:rsidR="00F64DC1" w:rsidRDefault="00F64DC1">
            <w:pPr>
              <w:pStyle w:val="TableParagraph"/>
              <w:rPr>
                <w:b/>
                <w:sz w:val="20"/>
              </w:rPr>
            </w:pPr>
          </w:p>
          <w:p w:rsidR="00F64DC1" w:rsidRDefault="0055105C">
            <w:pPr>
              <w:pStyle w:val="TableParagraph"/>
              <w:spacing w:before="179" w:line="261" w:lineRule="auto"/>
              <w:ind w:left="146" w:right="109" w:hanging="16"/>
              <w:jc w:val="both"/>
              <w:rPr>
                <w:b/>
                <w:sz w:val="19"/>
              </w:rPr>
            </w:pPr>
            <w:r>
              <w:rPr>
                <w:b/>
                <w:sz w:val="19"/>
                <w:lang w:val="en-US"/>
              </w:rPr>
              <w:t>Amount in natural quantity</w:t>
            </w:r>
          </w:p>
        </w:tc>
        <w:tc>
          <w:tcPr>
            <w:tcW w:w="1210" w:type="dxa"/>
            <w:gridSpan w:val="2"/>
            <w:vMerge w:val="restart"/>
          </w:tcPr>
          <w:p w:rsidR="00F64DC1" w:rsidRDefault="00F64DC1">
            <w:pPr>
              <w:pStyle w:val="TableParagraph"/>
              <w:rPr>
                <w:b/>
                <w:sz w:val="20"/>
              </w:rPr>
            </w:pPr>
          </w:p>
          <w:p w:rsidR="00F64DC1" w:rsidRDefault="00F64DC1">
            <w:pPr>
              <w:pStyle w:val="TableParagraph"/>
              <w:rPr>
                <w:b/>
                <w:sz w:val="26"/>
              </w:rPr>
            </w:pPr>
          </w:p>
          <w:p w:rsidR="00F64DC1" w:rsidRDefault="0055105C">
            <w:pPr>
              <w:pStyle w:val="TableParagraph"/>
              <w:spacing w:line="261" w:lineRule="auto"/>
              <w:ind w:left="93" w:right="55" w:firstLine="219"/>
              <w:rPr>
                <w:b/>
                <w:sz w:val="19"/>
              </w:rPr>
            </w:pPr>
            <w:r>
              <w:rPr>
                <w:b/>
                <w:sz w:val="19"/>
                <w:lang w:val="en-US"/>
              </w:rPr>
              <w:t>Amount of investment</w:t>
            </w:r>
          </w:p>
        </w:tc>
        <w:tc>
          <w:tcPr>
            <w:tcW w:w="4186" w:type="dxa"/>
            <w:gridSpan w:val="4"/>
          </w:tcPr>
          <w:p w:rsidR="00F64DC1" w:rsidRDefault="0055105C">
            <w:pPr>
              <w:pStyle w:val="TableParagraph"/>
              <w:spacing w:before="167"/>
              <w:ind w:left="1148"/>
              <w:rPr>
                <w:b/>
                <w:sz w:val="19"/>
              </w:rPr>
            </w:pPr>
            <w:r>
              <w:rPr>
                <w:b/>
                <w:sz w:val="19"/>
                <w:lang w:val="en-US"/>
              </w:rPr>
              <w:t>source of investments</w:t>
            </w:r>
          </w:p>
        </w:tc>
        <w:tc>
          <w:tcPr>
            <w:tcW w:w="1298" w:type="dxa"/>
            <w:gridSpan w:val="2"/>
            <w:vMerge/>
            <w:tcBorders>
              <w:top w:val="nil"/>
            </w:tcBorders>
          </w:tcPr>
          <w:p w:rsidR="00F64DC1" w:rsidRDefault="00F64DC1">
            <w:pPr>
              <w:rPr>
                <w:sz w:val="2"/>
                <w:szCs w:val="2"/>
              </w:rPr>
            </w:pPr>
          </w:p>
        </w:tc>
        <w:tc>
          <w:tcPr>
            <w:tcW w:w="6413" w:type="dxa"/>
            <w:vMerge/>
            <w:tcBorders>
              <w:top w:val="nil"/>
            </w:tcBorders>
          </w:tcPr>
          <w:p w:rsidR="00F64DC1" w:rsidRDefault="00F64DC1">
            <w:pPr>
              <w:rPr>
                <w:sz w:val="2"/>
                <w:szCs w:val="2"/>
              </w:rPr>
            </w:pPr>
          </w:p>
        </w:tc>
      </w:tr>
      <w:tr w:rsidR="00F64DC1" w:rsidRPr="00CE6E1A">
        <w:trPr>
          <w:trHeight w:val="942"/>
        </w:trPr>
        <w:tc>
          <w:tcPr>
            <w:tcW w:w="610" w:type="dxa"/>
            <w:vMerge/>
            <w:tcBorders>
              <w:top w:val="nil"/>
            </w:tcBorders>
          </w:tcPr>
          <w:p w:rsidR="00F64DC1" w:rsidRDefault="00F64DC1">
            <w:pPr>
              <w:rPr>
                <w:sz w:val="2"/>
                <w:szCs w:val="2"/>
              </w:rPr>
            </w:pPr>
          </w:p>
        </w:tc>
        <w:tc>
          <w:tcPr>
            <w:tcW w:w="5039" w:type="dxa"/>
            <w:vMerge/>
            <w:tcBorders>
              <w:top w:val="nil"/>
            </w:tcBorders>
          </w:tcPr>
          <w:p w:rsidR="00F64DC1" w:rsidRDefault="00F64DC1">
            <w:pPr>
              <w:rPr>
                <w:sz w:val="2"/>
                <w:szCs w:val="2"/>
              </w:rPr>
            </w:pPr>
          </w:p>
        </w:tc>
        <w:tc>
          <w:tcPr>
            <w:tcW w:w="1603" w:type="dxa"/>
            <w:vMerge/>
            <w:tcBorders>
              <w:top w:val="nil"/>
            </w:tcBorders>
          </w:tcPr>
          <w:p w:rsidR="00F64DC1" w:rsidRDefault="00F64DC1">
            <w:pPr>
              <w:rPr>
                <w:sz w:val="2"/>
                <w:szCs w:val="2"/>
              </w:rPr>
            </w:pPr>
          </w:p>
        </w:tc>
        <w:tc>
          <w:tcPr>
            <w:tcW w:w="1298" w:type="dxa"/>
            <w:vMerge/>
            <w:tcBorders>
              <w:top w:val="nil"/>
            </w:tcBorders>
          </w:tcPr>
          <w:p w:rsidR="00F64DC1" w:rsidRDefault="00F64DC1">
            <w:pPr>
              <w:rPr>
                <w:sz w:val="2"/>
                <w:szCs w:val="2"/>
              </w:rPr>
            </w:pPr>
          </w:p>
        </w:tc>
        <w:tc>
          <w:tcPr>
            <w:tcW w:w="1350" w:type="dxa"/>
            <w:vMerge/>
            <w:tcBorders>
              <w:top w:val="nil"/>
            </w:tcBorders>
          </w:tcPr>
          <w:p w:rsidR="00F64DC1" w:rsidRDefault="00F64DC1">
            <w:pPr>
              <w:rPr>
                <w:sz w:val="2"/>
                <w:szCs w:val="2"/>
              </w:rPr>
            </w:pP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vMerge/>
            <w:tcBorders>
              <w:top w:val="nil"/>
            </w:tcBorders>
          </w:tcPr>
          <w:p w:rsidR="00F64DC1" w:rsidRDefault="00F64DC1">
            <w:pPr>
              <w:rPr>
                <w:sz w:val="2"/>
                <w:szCs w:val="2"/>
              </w:rPr>
            </w:pPr>
          </w:p>
        </w:tc>
        <w:tc>
          <w:tcPr>
            <w:tcW w:w="1210" w:type="dxa"/>
            <w:gridSpan w:val="2"/>
            <w:vMerge/>
            <w:tcBorders>
              <w:top w:val="nil"/>
            </w:tcBorders>
          </w:tcPr>
          <w:p w:rsidR="00F64DC1" w:rsidRDefault="00F64DC1">
            <w:pPr>
              <w:rPr>
                <w:sz w:val="2"/>
                <w:szCs w:val="2"/>
              </w:rPr>
            </w:pPr>
          </w:p>
        </w:tc>
        <w:tc>
          <w:tcPr>
            <w:tcW w:w="1717" w:type="dxa"/>
          </w:tcPr>
          <w:p w:rsidR="00F64DC1" w:rsidRDefault="0055105C">
            <w:pPr>
              <w:pStyle w:val="TableParagraph"/>
              <w:spacing w:before="2" w:line="261" w:lineRule="auto"/>
              <w:ind w:left="79" w:right="58"/>
              <w:jc w:val="center"/>
              <w:rPr>
                <w:sz w:val="19"/>
              </w:rPr>
            </w:pPr>
            <w:r>
              <w:rPr>
                <w:sz w:val="19"/>
                <w:lang w:val="en-US"/>
              </w:rPr>
              <w:t>Own funds</w:t>
            </w:r>
          </w:p>
          <w:p w:rsidR="00F64DC1" w:rsidRDefault="0055105C">
            <w:pPr>
              <w:pStyle w:val="TableParagraph"/>
              <w:spacing w:before="1"/>
              <w:ind w:left="79" w:right="62"/>
              <w:jc w:val="center"/>
              <w:rPr>
                <w:sz w:val="19"/>
              </w:rPr>
            </w:pPr>
            <w:r>
              <w:rPr>
                <w:sz w:val="19"/>
                <w:lang w:val="en-US"/>
              </w:rPr>
              <w:t xml:space="preserve">(depreciation </w:t>
            </w:r>
          </w:p>
          <w:p w:rsidR="00F64DC1" w:rsidRDefault="0055105C">
            <w:pPr>
              <w:pStyle w:val="TableParagraph"/>
              <w:spacing w:before="21" w:line="204" w:lineRule="exact"/>
              <w:ind w:left="79" w:right="62"/>
              <w:jc w:val="center"/>
              <w:rPr>
                <w:sz w:val="19"/>
              </w:rPr>
            </w:pPr>
            <w:r>
              <w:rPr>
                <w:sz w:val="19"/>
                <w:lang w:val="en-US"/>
              </w:rPr>
              <w:t>allocations)</w:t>
            </w:r>
          </w:p>
        </w:tc>
        <w:tc>
          <w:tcPr>
            <w:tcW w:w="1260" w:type="dxa"/>
            <w:gridSpan w:val="2"/>
          </w:tcPr>
          <w:p w:rsidR="00F64DC1" w:rsidRDefault="0055105C">
            <w:pPr>
              <w:pStyle w:val="TableParagraph"/>
              <w:spacing w:before="121" w:line="261" w:lineRule="auto"/>
              <w:ind w:left="92" w:right="72"/>
              <w:jc w:val="center"/>
              <w:rPr>
                <w:sz w:val="19"/>
              </w:rPr>
            </w:pPr>
            <w:r>
              <w:rPr>
                <w:sz w:val="19"/>
                <w:lang w:val="en-US"/>
              </w:rPr>
              <w:t>Own funds (profit)</w:t>
            </w:r>
          </w:p>
        </w:tc>
        <w:tc>
          <w:tcPr>
            <w:tcW w:w="1209" w:type="dxa"/>
          </w:tcPr>
          <w:p w:rsidR="00F64DC1" w:rsidRPr="0055105C" w:rsidRDefault="0055105C">
            <w:pPr>
              <w:pStyle w:val="TableParagraph"/>
              <w:spacing w:before="2" w:line="261" w:lineRule="auto"/>
              <w:ind w:left="256" w:right="232" w:firstLine="11"/>
              <w:jc w:val="both"/>
              <w:rPr>
                <w:sz w:val="19"/>
                <w:lang w:val="en-US"/>
              </w:rPr>
            </w:pPr>
            <w:r>
              <w:rPr>
                <w:sz w:val="19"/>
                <w:lang w:val="en-US"/>
              </w:rPr>
              <w:t>borrowed assets  (bond issues)</w:t>
            </w:r>
          </w:p>
          <w:p w:rsidR="00F64DC1" w:rsidRPr="0055105C" w:rsidRDefault="0055105C">
            <w:pPr>
              <w:pStyle w:val="TableParagraph"/>
              <w:spacing w:before="2" w:line="204" w:lineRule="exact"/>
              <w:ind w:left="144"/>
              <w:rPr>
                <w:sz w:val="19"/>
                <w:lang w:val="en-US"/>
              </w:rPr>
            </w:pPr>
            <w:r>
              <w:rPr>
                <w:sz w:val="19"/>
                <w:lang w:val="en-US"/>
              </w:rPr>
              <w:t>bonds)</w:t>
            </w:r>
          </w:p>
        </w:tc>
        <w:tc>
          <w:tcPr>
            <w:tcW w:w="1298" w:type="dxa"/>
            <w:gridSpan w:val="2"/>
            <w:vMerge/>
            <w:tcBorders>
              <w:top w:val="nil"/>
            </w:tcBorders>
          </w:tcPr>
          <w:p w:rsidR="00F64DC1" w:rsidRPr="0055105C" w:rsidRDefault="00F64DC1">
            <w:pPr>
              <w:rPr>
                <w:sz w:val="2"/>
                <w:szCs w:val="2"/>
                <w:lang w:val="en-US"/>
              </w:rPr>
            </w:pPr>
          </w:p>
        </w:tc>
        <w:tc>
          <w:tcPr>
            <w:tcW w:w="6413" w:type="dxa"/>
            <w:vMerge/>
            <w:tcBorders>
              <w:top w:val="nil"/>
            </w:tcBorders>
          </w:tcPr>
          <w:p w:rsidR="00F64DC1" w:rsidRPr="0055105C" w:rsidRDefault="00F64DC1">
            <w:pPr>
              <w:rPr>
                <w:sz w:val="2"/>
                <w:szCs w:val="2"/>
                <w:lang w:val="en-US"/>
              </w:rPr>
            </w:pPr>
          </w:p>
        </w:tc>
      </w:tr>
      <w:tr w:rsidR="00F64DC1" w:rsidRPr="00CE6E1A">
        <w:trPr>
          <w:trHeight w:val="770"/>
        </w:trPr>
        <w:tc>
          <w:tcPr>
            <w:tcW w:w="610" w:type="dxa"/>
          </w:tcPr>
          <w:p w:rsidR="00F64DC1" w:rsidRPr="0055105C" w:rsidRDefault="00F64DC1">
            <w:pPr>
              <w:pStyle w:val="TableParagraph"/>
              <w:spacing w:before="8"/>
              <w:rPr>
                <w:b/>
                <w:sz w:val="23"/>
                <w:lang w:val="en-US"/>
              </w:rPr>
            </w:pPr>
          </w:p>
          <w:p w:rsidR="00F64DC1" w:rsidRDefault="0055105C">
            <w:pPr>
              <w:pStyle w:val="TableParagraph"/>
              <w:ind w:left="94" w:right="75"/>
              <w:jc w:val="center"/>
              <w:rPr>
                <w:sz w:val="19"/>
              </w:rPr>
            </w:pPr>
            <w:r>
              <w:rPr>
                <w:sz w:val="19"/>
                <w:lang w:val="en-US"/>
              </w:rPr>
              <w:t>2.12.</w:t>
            </w:r>
          </w:p>
        </w:tc>
        <w:tc>
          <w:tcPr>
            <w:tcW w:w="5039" w:type="dxa"/>
          </w:tcPr>
          <w:p w:rsidR="00F64DC1" w:rsidRPr="0055105C" w:rsidRDefault="0055105C">
            <w:pPr>
              <w:pStyle w:val="TableParagraph"/>
              <w:spacing w:before="154" w:line="261" w:lineRule="auto"/>
              <w:ind w:left="30"/>
              <w:rPr>
                <w:sz w:val="19"/>
                <w:lang w:val="en-US"/>
              </w:rPr>
            </w:pPr>
            <w:r>
              <w:rPr>
                <w:sz w:val="19"/>
                <w:lang w:val="en-US"/>
              </w:rPr>
              <w:t>Replacement of the separator — 110 kV short-circuit breaker with gas-insulated circuit breakers at a  substation of 110/35/10 kV Fort</w:t>
            </w:r>
          </w:p>
        </w:tc>
        <w:tc>
          <w:tcPr>
            <w:tcW w:w="1603" w:type="dxa"/>
            <w:vMerge w:val="restart"/>
          </w:tcPr>
          <w:p w:rsidR="00F64DC1" w:rsidRPr="0055105C" w:rsidRDefault="00F64DC1">
            <w:pPr>
              <w:pStyle w:val="TableParagraph"/>
              <w:rPr>
                <w:sz w:val="18"/>
                <w:lang w:val="en-US"/>
              </w:rPr>
            </w:pPr>
          </w:p>
        </w:tc>
        <w:tc>
          <w:tcPr>
            <w:tcW w:w="1298" w:type="dxa"/>
          </w:tcPr>
          <w:p w:rsidR="00F64DC1" w:rsidRPr="0055105C" w:rsidRDefault="00F64DC1">
            <w:pPr>
              <w:pStyle w:val="TableParagraph"/>
              <w:spacing w:before="8"/>
              <w:rPr>
                <w:b/>
                <w:sz w:val="23"/>
                <w:lang w:val="en-US"/>
              </w:rPr>
            </w:pPr>
          </w:p>
          <w:p w:rsidR="00F64DC1" w:rsidRDefault="0055105C">
            <w:pPr>
              <w:pStyle w:val="TableParagraph"/>
              <w:ind w:left="218" w:right="196"/>
              <w:jc w:val="center"/>
              <w:rPr>
                <w:sz w:val="19"/>
              </w:rPr>
            </w:pPr>
            <w:r>
              <w:rPr>
                <w:sz w:val="19"/>
                <w:lang w:val="en-US"/>
              </w:rPr>
              <w:t>2013-2015</w:t>
            </w:r>
          </w:p>
        </w:tc>
        <w:tc>
          <w:tcPr>
            <w:tcW w:w="1350" w:type="dxa"/>
          </w:tcPr>
          <w:p w:rsidR="00F64DC1" w:rsidRDefault="00F64DC1">
            <w:pPr>
              <w:pStyle w:val="TableParagraph"/>
              <w:spacing w:before="8"/>
              <w:rPr>
                <w:b/>
                <w:sz w:val="23"/>
              </w:rPr>
            </w:pPr>
          </w:p>
          <w:p w:rsidR="00F64DC1" w:rsidRDefault="0055105C">
            <w:pPr>
              <w:pStyle w:val="TableParagraph"/>
              <w:ind w:right="83"/>
              <w:jc w:val="right"/>
              <w:rPr>
                <w:sz w:val="19"/>
              </w:rPr>
            </w:pPr>
            <w:r>
              <w:rPr>
                <w:sz w:val="19"/>
                <w:lang w:val="en-US"/>
              </w:rPr>
              <w:t>11 875</w:t>
            </w:r>
          </w:p>
        </w:tc>
        <w:tc>
          <w:tcPr>
            <w:tcW w:w="1183" w:type="dxa"/>
            <w:vMerge w:val="restart"/>
          </w:tcPr>
          <w:p w:rsidR="00F64DC1" w:rsidRDefault="00F64DC1">
            <w:pPr>
              <w:pStyle w:val="TableParagraph"/>
              <w:rPr>
                <w:sz w:val="18"/>
              </w:rPr>
            </w:pPr>
          </w:p>
        </w:tc>
        <w:tc>
          <w:tcPr>
            <w:tcW w:w="1463" w:type="dxa"/>
            <w:vMerge w:val="restart"/>
          </w:tcPr>
          <w:p w:rsidR="00F64DC1" w:rsidRDefault="00F64DC1">
            <w:pPr>
              <w:pStyle w:val="TableParagraph"/>
              <w:rPr>
                <w:sz w:val="18"/>
              </w:rPr>
            </w:pPr>
          </w:p>
        </w:tc>
        <w:tc>
          <w:tcPr>
            <w:tcW w:w="1247" w:type="dxa"/>
            <w:vMerge w:val="restart"/>
          </w:tcPr>
          <w:p w:rsidR="00F64DC1" w:rsidRDefault="00F64DC1">
            <w:pPr>
              <w:pStyle w:val="TableParagraph"/>
              <w:rPr>
                <w:sz w:val="18"/>
              </w:rPr>
            </w:pPr>
          </w:p>
        </w:tc>
        <w:tc>
          <w:tcPr>
            <w:tcW w:w="1501"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9"/>
              <w:rPr>
                <w:b/>
                <w:sz w:val="24"/>
              </w:rPr>
            </w:pPr>
          </w:p>
          <w:p w:rsidR="00F64DC1" w:rsidRDefault="0055105C">
            <w:pPr>
              <w:pStyle w:val="TableParagraph"/>
              <w:spacing w:before="1" w:line="261" w:lineRule="auto"/>
              <w:ind w:left="402" w:hanging="188"/>
              <w:rPr>
                <w:sz w:val="19"/>
              </w:rPr>
            </w:pPr>
            <w:r>
              <w:rPr>
                <w:w w:val="95"/>
                <w:sz w:val="19"/>
                <w:lang w:val="en-US"/>
              </w:rPr>
              <w:t>Own funds</w:t>
            </w:r>
          </w:p>
        </w:tc>
        <w:tc>
          <w:tcPr>
            <w:tcW w:w="1426" w:type="dxa"/>
          </w:tcPr>
          <w:p w:rsidR="00F64DC1" w:rsidRDefault="00F64DC1">
            <w:pPr>
              <w:pStyle w:val="TableParagraph"/>
              <w:spacing w:before="8"/>
              <w:rPr>
                <w:b/>
                <w:sz w:val="23"/>
              </w:rPr>
            </w:pPr>
          </w:p>
          <w:p w:rsidR="00F64DC1" w:rsidRDefault="0055105C">
            <w:pPr>
              <w:pStyle w:val="TableParagraph"/>
              <w:ind w:left="21"/>
              <w:jc w:val="center"/>
              <w:rPr>
                <w:sz w:val="19"/>
              </w:rPr>
            </w:pPr>
            <w:r>
              <w:rPr>
                <w:w w:val="99"/>
                <w:sz w:val="19"/>
                <w:lang w:val="en-US"/>
              </w:rPr>
              <w:t>2</w:t>
            </w:r>
          </w:p>
        </w:tc>
        <w:tc>
          <w:tcPr>
            <w:tcW w:w="1210" w:type="dxa"/>
            <w:gridSpan w:val="2"/>
          </w:tcPr>
          <w:p w:rsidR="00F64DC1" w:rsidRDefault="00F64DC1">
            <w:pPr>
              <w:pStyle w:val="TableParagraph"/>
              <w:spacing w:before="8"/>
              <w:rPr>
                <w:b/>
                <w:sz w:val="23"/>
              </w:rPr>
            </w:pPr>
          </w:p>
          <w:p w:rsidR="00F64DC1" w:rsidRDefault="0055105C">
            <w:pPr>
              <w:pStyle w:val="TableParagraph"/>
              <w:ind w:left="580"/>
              <w:rPr>
                <w:sz w:val="19"/>
              </w:rPr>
            </w:pPr>
            <w:r>
              <w:rPr>
                <w:sz w:val="19"/>
                <w:lang w:val="en-US"/>
              </w:rPr>
              <w:t>10 275</w:t>
            </w:r>
          </w:p>
        </w:tc>
        <w:tc>
          <w:tcPr>
            <w:tcW w:w="1717" w:type="dxa"/>
          </w:tcPr>
          <w:p w:rsidR="00F64DC1" w:rsidRDefault="00F64DC1">
            <w:pPr>
              <w:pStyle w:val="TableParagraph"/>
              <w:spacing w:before="8"/>
              <w:rPr>
                <w:b/>
                <w:sz w:val="23"/>
              </w:rPr>
            </w:pPr>
          </w:p>
          <w:p w:rsidR="00F64DC1" w:rsidRDefault="0055105C">
            <w:pPr>
              <w:pStyle w:val="TableParagraph"/>
              <w:ind w:right="142"/>
              <w:jc w:val="right"/>
              <w:rPr>
                <w:sz w:val="19"/>
              </w:rPr>
            </w:pPr>
            <w:r>
              <w:rPr>
                <w:w w:val="99"/>
                <w:sz w:val="19"/>
                <w:lang w:val="en-US"/>
              </w:rPr>
              <w:t>-</w:t>
            </w:r>
          </w:p>
        </w:tc>
        <w:tc>
          <w:tcPr>
            <w:tcW w:w="1260" w:type="dxa"/>
            <w:gridSpan w:val="2"/>
          </w:tcPr>
          <w:p w:rsidR="00F64DC1" w:rsidRDefault="00F64DC1">
            <w:pPr>
              <w:pStyle w:val="TableParagraph"/>
              <w:spacing w:before="8"/>
              <w:rPr>
                <w:b/>
                <w:sz w:val="23"/>
              </w:rPr>
            </w:pPr>
          </w:p>
          <w:p w:rsidR="00F64DC1" w:rsidRDefault="0055105C">
            <w:pPr>
              <w:pStyle w:val="TableParagraph"/>
              <w:ind w:left="629"/>
              <w:rPr>
                <w:sz w:val="19"/>
              </w:rPr>
            </w:pPr>
            <w:r>
              <w:rPr>
                <w:sz w:val="19"/>
                <w:lang w:val="en-US"/>
              </w:rPr>
              <w:t>10 275</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spacing w:before="8"/>
              <w:rPr>
                <w:b/>
                <w:sz w:val="23"/>
              </w:rPr>
            </w:pPr>
          </w:p>
          <w:p w:rsidR="00F64DC1" w:rsidRDefault="0055105C">
            <w:pPr>
              <w:pStyle w:val="TableParagraph"/>
              <w:ind w:right="106"/>
              <w:jc w:val="center"/>
              <w:rPr>
                <w:sz w:val="19"/>
              </w:rPr>
            </w:pPr>
            <w:r>
              <w:rPr>
                <w:w w:val="99"/>
                <w:sz w:val="19"/>
                <w:lang w:val="en-US"/>
              </w:rPr>
              <w:t>-</w:t>
            </w:r>
          </w:p>
        </w:tc>
        <w:tc>
          <w:tcPr>
            <w:tcW w:w="877" w:type="dxa"/>
            <w:tcBorders>
              <w:left w:val="nil"/>
            </w:tcBorders>
          </w:tcPr>
          <w:p w:rsidR="00F64DC1" w:rsidRDefault="00F64DC1">
            <w:pPr>
              <w:pStyle w:val="TableParagraph"/>
              <w:spacing w:before="8"/>
              <w:rPr>
                <w:b/>
                <w:sz w:val="23"/>
              </w:rPr>
            </w:pPr>
          </w:p>
          <w:p w:rsidR="00F64DC1" w:rsidRDefault="0055105C">
            <w:pPr>
              <w:pStyle w:val="TableParagraph"/>
              <w:ind w:right="98"/>
              <w:jc w:val="right"/>
              <w:rPr>
                <w:sz w:val="19"/>
              </w:rPr>
            </w:pPr>
            <w:r>
              <w:rPr>
                <w:sz w:val="19"/>
                <w:lang w:val="en-US"/>
              </w:rPr>
              <w:t>1 600</w:t>
            </w:r>
          </w:p>
        </w:tc>
        <w:tc>
          <w:tcPr>
            <w:tcW w:w="6413" w:type="dxa"/>
          </w:tcPr>
          <w:p w:rsidR="00F64DC1" w:rsidRPr="0055105C" w:rsidRDefault="00F64DC1">
            <w:pPr>
              <w:pStyle w:val="TableParagraph"/>
              <w:spacing w:before="8"/>
              <w:rPr>
                <w:b/>
                <w:sz w:val="23"/>
                <w:lang w:val="en-US"/>
              </w:rPr>
            </w:pPr>
          </w:p>
          <w:p w:rsidR="00F64DC1" w:rsidRPr="0055105C" w:rsidRDefault="0055105C">
            <w:pPr>
              <w:pStyle w:val="TableParagraph"/>
              <w:ind w:left="31"/>
              <w:rPr>
                <w:sz w:val="19"/>
                <w:lang w:val="en-US"/>
              </w:rPr>
            </w:pPr>
            <w:r>
              <w:rPr>
                <w:sz w:val="19"/>
                <w:lang w:val="en-US"/>
              </w:rPr>
              <w:t>According to the results of the open tender and actually concluded contracts</w:t>
            </w:r>
          </w:p>
        </w:tc>
      </w:tr>
      <w:tr w:rsidR="00F64DC1" w:rsidRPr="00CE6E1A">
        <w:trPr>
          <w:trHeight w:val="770"/>
        </w:trPr>
        <w:tc>
          <w:tcPr>
            <w:tcW w:w="610" w:type="dxa"/>
          </w:tcPr>
          <w:p w:rsidR="00F64DC1" w:rsidRPr="0055105C" w:rsidRDefault="00F64DC1">
            <w:pPr>
              <w:pStyle w:val="TableParagraph"/>
              <w:spacing w:before="8"/>
              <w:rPr>
                <w:b/>
                <w:sz w:val="23"/>
                <w:lang w:val="en-US"/>
              </w:rPr>
            </w:pPr>
          </w:p>
          <w:p w:rsidR="00F64DC1" w:rsidRDefault="0055105C">
            <w:pPr>
              <w:pStyle w:val="TableParagraph"/>
              <w:ind w:left="94" w:right="75"/>
              <w:jc w:val="center"/>
              <w:rPr>
                <w:sz w:val="19"/>
              </w:rPr>
            </w:pPr>
            <w:r>
              <w:rPr>
                <w:sz w:val="19"/>
                <w:lang w:val="en-US"/>
              </w:rPr>
              <w:t>2.13.</w:t>
            </w:r>
          </w:p>
        </w:tc>
        <w:tc>
          <w:tcPr>
            <w:tcW w:w="5039" w:type="dxa"/>
          </w:tcPr>
          <w:p w:rsidR="00F64DC1" w:rsidRPr="0055105C" w:rsidRDefault="0055105C">
            <w:pPr>
              <w:pStyle w:val="TableParagraph"/>
              <w:spacing w:before="154" w:line="261" w:lineRule="auto"/>
              <w:ind w:left="30"/>
              <w:rPr>
                <w:sz w:val="19"/>
                <w:lang w:val="en-US"/>
              </w:rPr>
            </w:pPr>
            <w:r>
              <w:rPr>
                <w:sz w:val="19"/>
                <w:lang w:val="en-US"/>
              </w:rPr>
              <w:t xml:space="preserve">Replacement of the separator -short-circuit breaker of 35kV  with gas-insulated circuit breakers of 35/6 kV at </w:t>
            </w:r>
            <w:proofErr w:type="spellStart"/>
            <w:r>
              <w:rPr>
                <w:sz w:val="19"/>
                <w:lang w:val="en-US"/>
              </w:rPr>
              <w:t>Cariernaya</w:t>
            </w:r>
            <w:proofErr w:type="spellEnd"/>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spacing w:before="8"/>
              <w:rPr>
                <w:b/>
                <w:sz w:val="23"/>
                <w:lang w:val="en-US"/>
              </w:rPr>
            </w:pPr>
          </w:p>
          <w:p w:rsidR="00F64DC1" w:rsidRDefault="0055105C">
            <w:pPr>
              <w:pStyle w:val="TableParagraph"/>
              <w:ind w:left="218" w:right="196"/>
              <w:jc w:val="center"/>
              <w:rPr>
                <w:sz w:val="19"/>
              </w:rPr>
            </w:pPr>
            <w:r>
              <w:rPr>
                <w:sz w:val="19"/>
                <w:lang w:val="en-US"/>
              </w:rPr>
              <w:t>2013-2015</w:t>
            </w:r>
          </w:p>
        </w:tc>
        <w:tc>
          <w:tcPr>
            <w:tcW w:w="1350" w:type="dxa"/>
          </w:tcPr>
          <w:p w:rsidR="00F64DC1" w:rsidRDefault="00F64DC1">
            <w:pPr>
              <w:pStyle w:val="TableParagraph"/>
              <w:spacing w:before="8"/>
              <w:rPr>
                <w:b/>
                <w:sz w:val="23"/>
              </w:rPr>
            </w:pPr>
          </w:p>
          <w:p w:rsidR="00F64DC1" w:rsidRDefault="0055105C">
            <w:pPr>
              <w:pStyle w:val="TableParagraph"/>
              <w:ind w:right="83"/>
              <w:jc w:val="right"/>
              <w:rPr>
                <w:sz w:val="19"/>
              </w:rPr>
            </w:pPr>
            <w:r>
              <w:rPr>
                <w:sz w:val="19"/>
                <w:lang w:val="en-US"/>
              </w:rPr>
              <w:t>6 735</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spacing w:before="8"/>
              <w:rPr>
                <w:b/>
                <w:sz w:val="23"/>
              </w:rPr>
            </w:pPr>
          </w:p>
          <w:p w:rsidR="00F64DC1" w:rsidRDefault="0055105C">
            <w:pPr>
              <w:pStyle w:val="TableParagraph"/>
              <w:ind w:left="21"/>
              <w:jc w:val="center"/>
              <w:rPr>
                <w:sz w:val="19"/>
              </w:rPr>
            </w:pPr>
            <w:r>
              <w:rPr>
                <w:w w:val="99"/>
                <w:sz w:val="19"/>
                <w:lang w:val="en-US"/>
              </w:rPr>
              <w:t>2</w:t>
            </w:r>
          </w:p>
        </w:tc>
        <w:tc>
          <w:tcPr>
            <w:tcW w:w="1210" w:type="dxa"/>
            <w:gridSpan w:val="2"/>
          </w:tcPr>
          <w:p w:rsidR="00F64DC1" w:rsidRDefault="00F64DC1">
            <w:pPr>
              <w:pStyle w:val="TableParagraph"/>
              <w:spacing w:before="8"/>
              <w:rPr>
                <w:b/>
                <w:sz w:val="23"/>
              </w:rPr>
            </w:pPr>
          </w:p>
          <w:p w:rsidR="00F64DC1" w:rsidRDefault="0055105C">
            <w:pPr>
              <w:pStyle w:val="TableParagraph"/>
              <w:ind w:left="675"/>
              <w:rPr>
                <w:sz w:val="19"/>
              </w:rPr>
            </w:pPr>
            <w:r>
              <w:rPr>
                <w:sz w:val="19"/>
                <w:lang w:val="en-US"/>
              </w:rPr>
              <w:t>5 235</w:t>
            </w:r>
          </w:p>
        </w:tc>
        <w:tc>
          <w:tcPr>
            <w:tcW w:w="1717" w:type="dxa"/>
          </w:tcPr>
          <w:p w:rsidR="00F64DC1" w:rsidRDefault="00F64DC1">
            <w:pPr>
              <w:pStyle w:val="TableParagraph"/>
              <w:spacing w:before="8"/>
              <w:rPr>
                <w:b/>
                <w:sz w:val="23"/>
              </w:rPr>
            </w:pPr>
          </w:p>
          <w:p w:rsidR="00F64DC1" w:rsidRDefault="0055105C">
            <w:pPr>
              <w:pStyle w:val="TableParagraph"/>
              <w:ind w:right="142"/>
              <w:jc w:val="right"/>
              <w:rPr>
                <w:sz w:val="19"/>
              </w:rPr>
            </w:pPr>
            <w:r>
              <w:rPr>
                <w:w w:val="99"/>
                <w:sz w:val="19"/>
                <w:lang w:val="en-US"/>
              </w:rPr>
              <w:t>-</w:t>
            </w:r>
          </w:p>
        </w:tc>
        <w:tc>
          <w:tcPr>
            <w:tcW w:w="1260" w:type="dxa"/>
            <w:gridSpan w:val="2"/>
          </w:tcPr>
          <w:p w:rsidR="00F64DC1" w:rsidRDefault="00F64DC1">
            <w:pPr>
              <w:pStyle w:val="TableParagraph"/>
              <w:spacing w:before="8"/>
              <w:rPr>
                <w:b/>
                <w:sz w:val="23"/>
              </w:rPr>
            </w:pPr>
          </w:p>
          <w:p w:rsidR="00F64DC1" w:rsidRDefault="0055105C">
            <w:pPr>
              <w:pStyle w:val="TableParagraph"/>
              <w:ind w:left="723"/>
              <w:rPr>
                <w:sz w:val="19"/>
              </w:rPr>
            </w:pPr>
            <w:r>
              <w:rPr>
                <w:sz w:val="19"/>
                <w:lang w:val="en-US"/>
              </w:rPr>
              <w:t>5 235</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spacing w:before="8"/>
              <w:rPr>
                <w:b/>
                <w:sz w:val="23"/>
              </w:rPr>
            </w:pPr>
          </w:p>
          <w:p w:rsidR="00F64DC1" w:rsidRDefault="0055105C">
            <w:pPr>
              <w:pStyle w:val="TableParagraph"/>
              <w:ind w:right="106"/>
              <w:jc w:val="center"/>
              <w:rPr>
                <w:sz w:val="19"/>
              </w:rPr>
            </w:pPr>
            <w:r>
              <w:rPr>
                <w:w w:val="99"/>
                <w:sz w:val="19"/>
                <w:lang w:val="en-US"/>
              </w:rPr>
              <w:t>-</w:t>
            </w:r>
          </w:p>
        </w:tc>
        <w:tc>
          <w:tcPr>
            <w:tcW w:w="877" w:type="dxa"/>
            <w:tcBorders>
              <w:left w:val="nil"/>
            </w:tcBorders>
          </w:tcPr>
          <w:p w:rsidR="00F64DC1" w:rsidRDefault="00F64DC1">
            <w:pPr>
              <w:pStyle w:val="TableParagraph"/>
              <w:spacing w:before="8"/>
              <w:rPr>
                <w:b/>
                <w:sz w:val="23"/>
              </w:rPr>
            </w:pPr>
          </w:p>
          <w:p w:rsidR="00F64DC1" w:rsidRDefault="0055105C">
            <w:pPr>
              <w:pStyle w:val="TableParagraph"/>
              <w:ind w:right="98"/>
              <w:jc w:val="right"/>
              <w:rPr>
                <w:sz w:val="19"/>
              </w:rPr>
            </w:pPr>
            <w:r>
              <w:rPr>
                <w:sz w:val="19"/>
                <w:lang w:val="en-US"/>
              </w:rPr>
              <w:t>1 500</w:t>
            </w:r>
          </w:p>
        </w:tc>
        <w:tc>
          <w:tcPr>
            <w:tcW w:w="6413" w:type="dxa"/>
          </w:tcPr>
          <w:p w:rsidR="00F64DC1" w:rsidRPr="0055105C" w:rsidRDefault="00F64DC1">
            <w:pPr>
              <w:pStyle w:val="TableParagraph"/>
              <w:spacing w:before="8"/>
              <w:rPr>
                <w:b/>
                <w:sz w:val="23"/>
                <w:lang w:val="en-US"/>
              </w:rPr>
            </w:pPr>
          </w:p>
          <w:p w:rsidR="00F64DC1" w:rsidRPr="0055105C" w:rsidRDefault="0055105C">
            <w:pPr>
              <w:pStyle w:val="TableParagraph"/>
              <w:ind w:left="31"/>
              <w:rPr>
                <w:sz w:val="19"/>
                <w:lang w:val="en-US"/>
              </w:rPr>
            </w:pPr>
            <w:r>
              <w:rPr>
                <w:sz w:val="19"/>
                <w:lang w:val="en-US"/>
              </w:rPr>
              <w:t>According to the results of the open tender and actually concluded contracts</w:t>
            </w:r>
          </w:p>
        </w:tc>
      </w:tr>
      <w:tr w:rsidR="00F64DC1">
        <w:trPr>
          <w:trHeight w:val="770"/>
        </w:trPr>
        <w:tc>
          <w:tcPr>
            <w:tcW w:w="610" w:type="dxa"/>
          </w:tcPr>
          <w:p w:rsidR="00F64DC1" w:rsidRPr="0055105C" w:rsidRDefault="00F64DC1">
            <w:pPr>
              <w:pStyle w:val="TableParagraph"/>
              <w:spacing w:before="8"/>
              <w:rPr>
                <w:b/>
                <w:sz w:val="23"/>
                <w:lang w:val="en-US"/>
              </w:rPr>
            </w:pPr>
          </w:p>
          <w:p w:rsidR="00F64DC1" w:rsidRDefault="0055105C">
            <w:pPr>
              <w:pStyle w:val="TableParagraph"/>
              <w:ind w:left="94" w:right="75"/>
              <w:jc w:val="center"/>
              <w:rPr>
                <w:sz w:val="19"/>
              </w:rPr>
            </w:pPr>
            <w:r>
              <w:rPr>
                <w:sz w:val="19"/>
                <w:lang w:val="en-US"/>
              </w:rPr>
              <w:t>2.14.</w:t>
            </w:r>
          </w:p>
        </w:tc>
        <w:tc>
          <w:tcPr>
            <w:tcW w:w="5039" w:type="dxa"/>
          </w:tcPr>
          <w:p w:rsidR="00F64DC1" w:rsidRPr="0055105C" w:rsidRDefault="00F64DC1">
            <w:pPr>
              <w:pStyle w:val="TableParagraph"/>
              <w:spacing w:before="8"/>
              <w:rPr>
                <w:b/>
                <w:sz w:val="23"/>
                <w:lang w:val="en-US"/>
              </w:rPr>
            </w:pPr>
          </w:p>
          <w:p w:rsidR="00F64DC1" w:rsidRPr="0055105C" w:rsidRDefault="0055105C">
            <w:pPr>
              <w:pStyle w:val="TableParagraph"/>
              <w:ind w:left="30"/>
              <w:rPr>
                <w:sz w:val="19"/>
                <w:lang w:val="en-US"/>
              </w:rPr>
            </w:pPr>
            <w:r>
              <w:rPr>
                <w:sz w:val="19"/>
                <w:lang w:val="en-US"/>
              </w:rPr>
              <w:t xml:space="preserve">Modernization of cells complete switchgear outdoor installation-6 kV at the distribution point of </w:t>
            </w:r>
            <w:proofErr w:type="spellStart"/>
            <w:r>
              <w:rPr>
                <w:sz w:val="19"/>
                <w:lang w:val="en-US"/>
              </w:rPr>
              <w:t>Zhetybay</w:t>
            </w:r>
            <w:proofErr w:type="spellEnd"/>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spacing w:before="8"/>
              <w:rPr>
                <w:b/>
                <w:sz w:val="23"/>
                <w:lang w:val="en-US"/>
              </w:rPr>
            </w:pPr>
          </w:p>
          <w:p w:rsidR="00F64DC1" w:rsidRDefault="0055105C">
            <w:pPr>
              <w:pStyle w:val="TableParagraph"/>
              <w:ind w:left="218" w:right="196"/>
              <w:jc w:val="center"/>
              <w:rPr>
                <w:sz w:val="19"/>
              </w:rPr>
            </w:pPr>
            <w:r>
              <w:rPr>
                <w:sz w:val="19"/>
                <w:lang w:val="en-US"/>
              </w:rPr>
              <w:t>2014-2015</w:t>
            </w:r>
          </w:p>
        </w:tc>
        <w:tc>
          <w:tcPr>
            <w:tcW w:w="1350" w:type="dxa"/>
          </w:tcPr>
          <w:p w:rsidR="00F64DC1" w:rsidRDefault="00F64DC1">
            <w:pPr>
              <w:pStyle w:val="TableParagraph"/>
              <w:spacing w:before="8"/>
              <w:rPr>
                <w:b/>
                <w:sz w:val="23"/>
              </w:rPr>
            </w:pPr>
          </w:p>
          <w:p w:rsidR="00F64DC1" w:rsidRDefault="0055105C">
            <w:pPr>
              <w:pStyle w:val="TableParagraph"/>
              <w:ind w:right="83"/>
              <w:jc w:val="right"/>
              <w:rPr>
                <w:sz w:val="19"/>
              </w:rPr>
            </w:pPr>
            <w:r>
              <w:rPr>
                <w:sz w:val="19"/>
                <w:lang w:val="en-US"/>
              </w:rPr>
              <w:t>60 474</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spacing w:before="8"/>
              <w:rPr>
                <w:b/>
                <w:sz w:val="23"/>
              </w:rPr>
            </w:pPr>
          </w:p>
          <w:p w:rsidR="00F64DC1" w:rsidRDefault="0055105C">
            <w:pPr>
              <w:pStyle w:val="TableParagraph"/>
              <w:ind w:left="21"/>
              <w:jc w:val="center"/>
              <w:rPr>
                <w:sz w:val="19"/>
              </w:rPr>
            </w:pPr>
            <w:r>
              <w:rPr>
                <w:w w:val="99"/>
                <w:sz w:val="19"/>
                <w:lang w:val="en-US"/>
              </w:rPr>
              <w:t>9</w:t>
            </w:r>
          </w:p>
        </w:tc>
        <w:tc>
          <w:tcPr>
            <w:tcW w:w="1210" w:type="dxa"/>
            <w:gridSpan w:val="2"/>
          </w:tcPr>
          <w:p w:rsidR="00F64DC1" w:rsidRDefault="00F64DC1">
            <w:pPr>
              <w:pStyle w:val="TableParagraph"/>
              <w:spacing w:before="8"/>
              <w:rPr>
                <w:b/>
                <w:sz w:val="23"/>
              </w:rPr>
            </w:pPr>
          </w:p>
          <w:p w:rsidR="00F64DC1" w:rsidRDefault="0055105C">
            <w:pPr>
              <w:pStyle w:val="TableParagraph"/>
              <w:ind w:left="580"/>
              <w:rPr>
                <w:sz w:val="19"/>
              </w:rPr>
            </w:pPr>
            <w:r>
              <w:rPr>
                <w:sz w:val="19"/>
                <w:lang w:val="en-US"/>
              </w:rPr>
              <w:t>60 474</w:t>
            </w:r>
          </w:p>
        </w:tc>
        <w:tc>
          <w:tcPr>
            <w:tcW w:w="1717" w:type="dxa"/>
          </w:tcPr>
          <w:p w:rsidR="00F64DC1" w:rsidRDefault="00F64DC1">
            <w:pPr>
              <w:pStyle w:val="TableParagraph"/>
              <w:spacing w:before="8"/>
              <w:rPr>
                <w:b/>
                <w:sz w:val="23"/>
              </w:rPr>
            </w:pPr>
          </w:p>
          <w:p w:rsidR="00F64DC1" w:rsidRDefault="0055105C">
            <w:pPr>
              <w:pStyle w:val="TableParagraph"/>
              <w:ind w:right="142"/>
              <w:jc w:val="right"/>
              <w:rPr>
                <w:sz w:val="19"/>
              </w:rPr>
            </w:pPr>
            <w:r>
              <w:rPr>
                <w:w w:val="99"/>
                <w:sz w:val="19"/>
                <w:lang w:val="en-US"/>
              </w:rPr>
              <w:t>-</w:t>
            </w:r>
          </w:p>
        </w:tc>
        <w:tc>
          <w:tcPr>
            <w:tcW w:w="1260" w:type="dxa"/>
            <w:gridSpan w:val="2"/>
          </w:tcPr>
          <w:p w:rsidR="00F64DC1" w:rsidRDefault="00F64DC1">
            <w:pPr>
              <w:pStyle w:val="TableParagraph"/>
              <w:spacing w:before="8"/>
              <w:rPr>
                <w:b/>
                <w:sz w:val="23"/>
              </w:rPr>
            </w:pPr>
          </w:p>
          <w:p w:rsidR="00F64DC1" w:rsidRDefault="0055105C">
            <w:pPr>
              <w:pStyle w:val="TableParagraph"/>
              <w:ind w:left="629"/>
              <w:rPr>
                <w:sz w:val="19"/>
              </w:rPr>
            </w:pPr>
            <w:r>
              <w:rPr>
                <w:sz w:val="19"/>
                <w:lang w:val="en-US"/>
              </w:rPr>
              <w:t>60 474</w:t>
            </w:r>
          </w:p>
        </w:tc>
        <w:tc>
          <w:tcPr>
            <w:tcW w:w="1209" w:type="dxa"/>
          </w:tcPr>
          <w:p w:rsidR="00F64DC1" w:rsidRDefault="00F64DC1">
            <w:pPr>
              <w:pStyle w:val="TableParagraph"/>
              <w:rPr>
                <w:sz w:val="18"/>
              </w:rPr>
            </w:pPr>
          </w:p>
        </w:tc>
        <w:tc>
          <w:tcPr>
            <w:tcW w:w="1298" w:type="dxa"/>
            <w:gridSpan w:val="2"/>
          </w:tcPr>
          <w:p w:rsidR="00F64DC1" w:rsidRDefault="00F64DC1">
            <w:pPr>
              <w:pStyle w:val="TableParagraph"/>
              <w:spacing w:before="8"/>
              <w:rPr>
                <w:b/>
                <w:sz w:val="23"/>
              </w:rPr>
            </w:pPr>
          </w:p>
          <w:p w:rsidR="00F64DC1" w:rsidRDefault="0055105C">
            <w:pPr>
              <w:pStyle w:val="TableParagraph"/>
              <w:ind w:right="145"/>
              <w:jc w:val="right"/>
              <w:rPr>
                <w:sz w:val="19"/>
              </w:rPr>
            </w:pPr>
            <w:r>
              <w:rPr>
                <w:w w:val="99"/>
                <w:sz w:val="19"/>
                <w:lang w:val="en-US"/>
              </w:rPr>
              <w:t>-</w:t>
            </w:r>
          </w:p>
        </w:tc>
        <w:tc>
          <w:tcPr>
            <w:tcW w:w="6413" w:type="dxa"/>
          </w:tcPr>
          <w:p w:rsidR="00F64DC1" w:rsidRDefault="00F64DC1">
            <w:pPr>
              <w:pStyle w:val="TableParagraph"/>
              <w:rPr>
                <w:sz w:val="18"/>
              </w:rPr>
            </w:pPr>
          </w:p>
        </w:tc>
      </w:tr>
      <w:tr w:rsidR="00F64DC1" w:rsidRPr="00CE6E1A">
        <w:trPr>
          <w:trHeight w:val="1115"/>
        </w:trPr>
        <w:tc>
          <w:tcPr>
            <w:tcW w:w="610" w:type="dxa"/>
          </w:tcPr>
          <w:p w:rsidR="00F64DC1" w:rsidRDefault="00F64DC1">
            <w:pPr>
              <w:pStyle w:val="TableParagraph"/>
              <w:rPr>
                <w:b/>
                <w:sz w:val="20"/>
              </w:rPr>
            </w:pPr>
          </w:p>
          <w:p w:rsidR="00F64DC1" w:rsidRDefault="00F64DC1">
            <w:pPr>
              <w:pStyle w:val="TableParagraph"/>
              <w:spacing w:before="9"/>
              <w:rPr>
                <w:b/>
                <w:sz w:val="18"/>
              </w:rPr>
            </w:pPr>
          </w:p>
          <w:p w:rsidR="00F64DC1" w:rsidRDefault="0055105C">
            <w:pPr>
              <w:pStyle w:val="TableParagraph"/>
              <w:ind w:left="94" w:right="75"/>
              <w:jc w:val="center"/>
              <w:rPr>
                <w:sz w:val="19"/>
              </w:rPr>
            </w:pPr>
            <w:r>
              <w:rPr>
                <w:sz w:val="19"/>
                <w:lang w:val="en-US"/>
              </w:rPr>
              <w:t>2.15.</w:t>
            </w:r>
          </w:p>
        </w:tc>
        <w:tc>
          <w:tcPr>
            <w:tcW w:w="5039" w:type="dxa"/>
          </w:tcPr>
          <w:p w:rsidR="00F64DC1" w:rsidRPr="0055105C" w:rsidRDefault="00F64DC1">
            <w:pPr>
              <w:pStyle w:val="TableParagraph"/>
              <w:spacing w:before="4"/>
              <w:rPr>
                <w:b/>
                <w:sz w:val="28"/>
                <w:lang w:val="en-US"/>
              </w:rPr>
            </w:pPr>
          </w:p>
          <w:p w:rsidR="00F64DC1" w:rsidRPr="0055105C" w:rsidRDefault="0055105C">
            <w:pPr>
              <w:pStyle w:val="TableParagraph"/>
              <w:spacing w:before="1" w:line="261" w:lineRule="auto"/>
              <w:ind w:left="30"/>
              <w:rPr>
                <w:sz w:val="19"/>
                <w:lang w:val="en-US"/>
              </w:rPr>
            </w:pPr>
            <w:r>
              <w:rPr>
                <w:sz w:val="19"/>
                <w:lang w:val="en-US"/>
              </w:rPr>
              <w:t>Replacement of power transformers at 35 / 6kV "Block-type pumping station-2" 9 substation (Block-type pumping station) with a capacity of 2x6.3MVA and 2x10MVA</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Pr="0055105C" w:rsidRDefault="00F64DC1">
            <w:pPr>
              <w:pStyle w:val="TableParagraph"/>
              <w:spacing w:before="9"/>
              <w:rPr>
                <w:b/>
                <w:sz w:val="18"/>
                <w:lang w:val="en-US"/>
              </w:rPr>
            </w:pPr>
          </w:p>
          <w:p w:rsidR="00F64DC1" w:rsidRDefault="0055105C">
            <w:pPr>
              <w:pStyle w:val="TableParagraph"/>
              <w:ind w:left="218" w:right="196"/>
              <w:jc w:val="center"/>
              <w:rPr>
                <w:sz w:val="19"/>
              </w:rPr>
            </w:pPr>
            <w:r>
              <w:rPr>
                <w:sz w:val="19"/>
                <w:lang w:val="en-US"/>
              </w:rPr>
              <w:t>2015-2018</w:t>
            </w:r>
          </w:p>
        </w:tc>
        <w:tc>
          <w:tcPr>
            <w:tcW w:w="1350" w:type="dxa"/>
          </w:tcPr>
          <w:p w:rsidR="00F64DC1" w:rsidRDefault="00F64DC1">
            <w:pPr>
              <w:pStyle w:val="TableParagraph"/>
              <w:rPr>
                <w:b/>
                <w:sz w:val="20"/>
              </w:rPr>
            </w:pPr>
          </w:p>
          <w:p w:rsidR="00F64DC1" w:rsidRDefault="00F64DC1">
            <w:pPr>
              <w:pStyle w:val="TableParagraph"/>
              <w:spacing w:before="9"/>
              <w:rPr>
                <w:b/>
                <w:sz w:val="18"/>
              </w:rPr>
            </w:pPr>
          </w:p>
          <w:p w:rsidR="00F64DC1" w:rsidRDefault="0055105C">
            <w:pPr>
              <w:pStyle w:val="TableParagraph"/>
              <w:ind w:right="83"/>
              <w:jc w:val="right"/>
              <w:rPr>
                <w:sz w:val="19"/>
              </w:rPr>
            </w:pPr>
            <w:r>
              <w:rPr>
                <w:sz w:val="19"/>
                <w:lang w:val="en-US"/>
              </w:rPr>
              <w:t>5 400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F64DC1">
            <w:pPr>
              <w:pStyle w:val="TableParagraph"/>
              <w:spacing w:before="9"/>
              <w:rPr>
                <w:b/>
                <w:sz w:val="18"/>
              </w:rPr>
            </w:pPr>
          </w:p>
          <w:p w:rsidR="00F64DC1" w:rsidRDefault="0055105C">
            <w:pPr>
              <w:pStyle w:val="TableParagraph"/>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F64DC1">
            <w:pPr>
              <w:pStyle w:val="TableParagraph"/>
              <w:spacing w:before="9"/>
              <w:rPr>
                <w:b/>
                <w:sz w:val="18"/>
              </w:rPr>
            </w:pPr>
          </w:p>
          <w:p w:rsidR="00F64DC1" w:rsidRDefault="0055105C">
            <w:pPr>
              <w:pStyle w:val="TableParagraph"/>
              <w:ind w:right="86"/>
              <w:jc w:val="right"/>
              <w:rPr>
                <w:sz w:val="19"/>
              </w:rPr>
            </w:pPr>
            <w:r>
              <w:rPr>
                <w:w w:val="95"/>
                <w:sz w:val="19"/>
                <w:lang w:val="en-US"/>
              </w:rPr>
              <w:t>570</w:t>
            </w:r>
          </w:p>
        </w:tc>
        <w:tc>
          <w:tcPr>
            <w:tcW w:w="1717" w:type="dxa"/>
          </w:tcPr>
          <w:p w:rsidR="00F64DC1" w:rsidRDefault="00F64DC1">
            <w:pPr>
              <w:pStyle w:val="TableParagraph"/>
              <w:rPr>
                <w:b/>
                <w:sz w:val="20"/>
              </w:rPr>
            </w:pPr>
          </w:p>
          <w:p w:rsidR="00F64DC1" w:rsidRDefault="00F64DC1">
            <w:pPr>
              <w:pStyle w:val="TableParagraph"/>
              <w:spacing w:before="9"/>
              <w:rPr>
                <w:b/>
                <w:sz w:val="18"/>
              </w:rPr>
            </w:pPr>
          </w:p>
          <w:p w:rsidR="00F64DC1" w:rsidRDefault="0055105C">
            <w:pPr>
              <w:pStyle w:val="TableParagraph"/>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F64DC1">
            <w:pPr>
              <w:pStyle w:val="TableParagraph"/>
              <w:spacing w:before="9"/>
              <w:rPr>
                <w:b/>
                <w:sz w:val="18"/>
              </w:rPr>
            </w:pPr>
          </w:p>
          <w:p w:rsidR="00F64DC1" w:rsidRDefault="0055105C">
            <w:pPr>
              <w:pStyle w:val="TableParagraph"/>
              <w:ind w:right="87"/>
              <w:jc w:val="right"/>
              <w:rPr>
                <w:sz w:val="19"/>
              </w:rPr>
            </w:pPr>
            <w:r>
              <w:rPr>
                <w:w w:val="95"/>
                <w:sz w:val="19"/>
                <w:lang w:val="en-US"/>
              </w:rPr>
              <w:t>570</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F64DC1">
            <w:pPr>
              <w:pStyle w:val="TableParagraph"/>
              <w:spacing w:before="9"/>
              <w:rPr>
                <w:b/>
                <w:sz w:val="18"/>
              </w:rPr>
            </w:pPr>
          </w:p>
          <w:p w:rsidR="00F64DC1" w:rsidRDefault="0055105C">
            <w:pPr>
              <w:pStyle w:val="TableParagraph"/>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F64DC1">
            <w:pPr>
              <w:pStyle w:val="TableParagraph"/>
              <w:spacing w:before="9"/>
              <w:rPr>
                <w:b/>
                <w:sz w:val="18"/>
              </w:rPr>
            </w:pPr>
          </w:p>
          <w:p w:rsidR="00F64DC1" w:rsidRDefault="0055105C">
            <w:pPr>
              <w:pStyle w:val="TableParagraph"/>
              <w:ind w:right="98"/>
              <w:jc w:val="right"/>
              <w:rPr>
                <w:sz w:val="19"/>
              </w:rPr>
            </w:pPr>
            <w:r>
              <w:rPr>
                <w:sz w:val="19"/>
                <w:lang w:val="en-US"/>
              </w:rPr>
              <w:t>4 830</w:t>
            </w:r>
          </w:p>
        </w:tc>
        <w:tc>
          <w:tcPr>
            <w:tcW w:w="6413" w:type="dxa"/>
          </w:tcPr>
          <w:p w:rsidR="00F64DC1" w:rsidRPr="0055105C" w:rsidRDefault="00F64DC1">
            <w:pPr>
              <w:pStyle w:val="TableParagraph"/>
              <w:spacing w:before="4"/>
              <w:rPr>
                <w:b/>
                <w:sz w:val="28"/>
                <w:lang w:val="en-US"/>
              </w:rPr>
            </w:pPr>
          </w:p>
          <w:p w:rsidR="00F64DC1" w:rsidRPr="0055105C" w:rsidRDefault="0055105C">
            <w:pPr>
              <w:pStyle w:val="TableParagraph"/>
              <w:spacing w:before="1"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770"/>
        </w:trPr>
        <w:tc>
          <w:tcPr>
            <w:tcW w:w="610" w:type="dxa"/>
          </w:tcPr>
          <w:p w:rsidR="00F64DC1" w:rsidRPr="0055105C" w:rsidRDefault="00F64DC1">
            <w:pPr>
              <w:pStyle w:val="TableParagraph"/>
              <w:spacing w:before="8"/>
              <w:rPr>
                <w:b/>
                <w:sz w:val="23"/>
                <w:lang w:val="en-US"/>
              </w:rPr>
            </w:pPr>
          </w:p>
          <w:p w:rsidR="00F64DC1" w:rsidRDefault="0055105C">
            <w:pPr>
              <w:pStyle w:val="TableParagraph"/>
              <w:ind w:left="94" w:right="75"/>
              <w:jc w:val="center"/>
              <w:rPr>
                <w:sz w:val="19"/>
              </w:rPr>
            </w:pPr>
            <w:r>
              <w:rPr>
                <w:sz w:val="19"/>
                <w:lang w:val="en-US"/>
              </w:rPr>
              <w:t>2.16.</w:t>
            </w:r>
          </w:p>
        </w:tc>
        <w:tc>
          <w:tcPr>
            <w:tcW w:w="5039" w:type="dxa"/>
          </w:tcPr>
          <w:p w:rsidR="00F64DC1" w:rsidRPr="0055105C" w:rsidRDefault="0055105C">
            <w:pPr>
              <w:pStyle w:val="TableParagraph"/>
              <w:spacing w:before="34" w:line="261" w:lineRule="auto"/>
              <w:ind w:left="30" w:right="-14"/>
              <w:rPr>
                <w:sz w:val="19"/>
                <w:lang w:val="en-US"/>
              </w:rPr>
            </w:pPr>
            <w:r>
              <w:rPr>
                <w:sz w:val="19"/>
                <w:lang w:val="en-US"/>
              </w:rPr>
              <w:t>Modernization (reconstruction) of the equipment of outdoor switch-gear -110kV to substation 220/110 / 10kV "</w:t>
            </w:r>
            <w:proofErr w:type="spellStart"/>
            <w:r>
              <w:rPr>
                <w:sz w:val="19"/>
                <w:lang w:val="en-US"/>
              </w:rPr>
              <w:t>Uzen</w:t>
            </w:r>
            <w:proofErr w:type="spellEnd"/>
            <w:r>
              <w:rPr>
                <w:sz w:val="19"/>
                <w:lang w:val="en-US"/>
              </w:rPr>
              <w:t>" No. of cells 1,2,7,8,11,12,15,16,24,25,26,27,28,29, 30,31,32</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spacing w:before="8"/>
              <w:rPr>
                <w:b/>
                <w:sz w:val="23"/>
                <w:lang w:val="en-US"/>
              </w:rPr>
            </w:pPr>
          </w:p>
          <w:p w:rsidR="00F64DC1" w:rsidRDefault="0055105C">
            <w:pPr>
              <w:pStyle w:val="TableParagraph"/>
              <w:ind w:left="218" w:right="196"/>
              <w:jc w:val="center"/>
              <w:rPr>
                <w:sz w:val="19"/>
              </w:rPr>
            </w:pPr>
            <w:r>
              <w:rPr>
                <w:sz w:val="19"/>
                <w:lang w:val="en-US"/>
              </w:rPr>
              <w:t>2015-2019</w:t>
            </w:r>
          </w:p>
        </w:tc>
        <w:tc>
          <w:tcPr>
            <w:tcW w:w="1350" w:type="dxa"/>
          </w:tcPr>
          <w:p w:rsidR="00F64DC1" w:rsidRDefault="00F64DC1">
            <w:pPr>
              <w:pStyle w:val="TableParagraph"/>
              <w:spacing w:before="8"/>
              <w:rPr>
                <w:b/>
                <w:sz w:val="23"/>
              </w:rPr>
            </w:pPr>
          </w:p>
          <w:p w:rsidR="00F64DC1" w:rsidRDefault="0055105C">
            <w:pPr>
              <w:pStyle w:val="TableParagraph"/>
              <w:ind w:right="83"/>
              <w:jc w:val="right"/>
              <w:rPr>
                <w:sz w:val="19"/>
              </w:rPr>
            </w:pPr>
            <w:r>
              <w:rPr>
                <w:sz w:val="19"/>
                <w:lang w:val="en-US"/>
              </w:rPr>
              <w:t>60 400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spacing w:before="8"/>
              <w:rPr>
                <w:b/>
                <w:sz w:val="23"/>
              </w:rPr>
            </w:pPr>
          </w:p>
          <w:p w:rsidR="00F64DC1" w:rsidRDefault="0055105C">
            <w:pPr>
              <w:pStyle w:val="TableParagraph"/>
              <w:ind w:left="21"/>
              <w:jc w:val="center"/>
              <w:rPr>
                <w:sz w:val="19"/>
              </w:rPr>
            </w:pPr>
            <w:r>
              <w:rPr>
                <w:w w:val="99"/>
                <w:sz w:val="19"/>
                <w:lang w:val="en-US"/>
              </w:rPr>
              <w:t>1</w:t>
            </w:r>
          </w:p>
        </w:tc>
        <w:tc>
          <w:tcPr>
            <w:tcW w:w="1210" w:type="dxa"/>
            <w:gridSpan w:val="2"/>
          </w:tcPr>
          <w:p w:rsidR="00F64DC1" w:rsidRDefault="00F64DC1">
            <w:pPr>
              <w:pStyle w:val="TableParagraph"/>
              <w:spacing w:before="8"/>
              <w:rPr>
                <w:b/>
                <w:sz w:val="23"/>
              </w:rPr>
            </w:pPr>
          </w:p>
          <w:p w:rsidR="00F64DC1" w:rsidRDefault="0055105C">
            <w:pPr>
              <w:pStyle w:val="TableParagraph"/>
              <w:ind w:left="580"/>
              <w:rPr>
                <w:sz w:val="19"/>
              </w:rPr>
            </w:pPr>
            <w:r>
              <w:rPr>
                <w:sz w:val="19"/>
                <w:lang w:val="en-US"/>
              </w:rPr>
              <w:t>42 280</w:t>
            </w:r>
          </w:p>
        </w:tc>
        <w:tc>
          <w:tcPr>
            <w:tcW w:w="1717" w:type="dxa"/>
          </w:tcPr>
          <w:p w:rsidR="00F64DC1" w:rsidRDefault="00F64DC1">
            <w:pPr>
              <w:pStyle w:val="TableParagraph"/>
              <w:spacing w:before="8"/>
              <w:rPr>
                <w:b/>
                <w:sz w:val="23"/>
              </w:rPr>
            </w:pPr>
          </w:p>
          <w:p w:rsidR="00F64DC1" w:rsidRDefault="0055105C">
            <w:pPr>
              <w:pStyle w:val="TableParagraph"/>
              <w:ind w:right="142"/>
              <w:jc w:val="right"/>
              <w:rPr>
                <w:sz w:val="19"/>
              </w:rPr>
            </w:pPr>
            <w:r>
              <w:rPr>
                <w:w w:val="99"/>
                <w:sz w:val="19"/>
                <w:lang w:val="en-US"/>
              </w:rPr>
              <w:t>-</w:t>
            </w:r>
          </w:p>
        </w:tc>
        <w:tc>
          <w:tcPr>
            <w:tcW w:w="1260" w:type="dxa"/>
            <w:gridSpan w:val="2"/>
          </w:tcPr>
          <w:p w:rsidR="00F64DC1" w:rsidRDefault="00F64DC1">
            <w:pPr>
              <w:pStyle w:val="TableParagraph"/>
              <w:spacing w:before="8"/>
              <w:rPr>
                <w:b/>
                <w:sz w:val="23"/>
              </w:rPr>
            </w:pPr>
          </w:p>
          <w:p w:rsidR="00F64DC1" w:rsidRDefault="0055105C">
            <w:pPr>
              <w:pStyle w:val="TableParagraph"/>
              <w:ind w:left="629"/>
              <w:rPr>
                <w:sz w:val="19"/>
              </w:rPr>
            </w:pPr>
            <w:r>
              <w:rPr>
                <w:sz w:val="19"/>
                <w:lang w:val="en-US"/>
              </w:rPr>
              <w:t>42 280</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spacing w:before="8"/>
              <w:rPr>
                <w:b/>
                <w:sz w:val="23"/>
              </w:rPr>
            </w:pPr>
          </w:p>
          <w:p w:rsidR="00F64DC1" w:rsidRDefault="0055105C">
            <w:pPr>
              <w:pStyle w:val="TableParagraph"/>
              <w:ind w:right="106"/>
              <w:jc w:val="center"/>
              <w:rPr>
                <w:sz w:val="19"/>
              </w:rPr>
            </w:pPr>
            <w:r>
              <w:rPr>
                <w:w w:val="99"/>
                <w:sz w:val="19"/>
                <w:lang w:val="en-US"/>
              </w:rPr>
              <w:t>-</w:t>
            </w:r>
          </w:p>
        </w:tc>
        <w:tc>
          <w:tcPr>
            <w:tcW w:w="877" w:type="dxa"/>
            <w:tcBorders>
              <w:left w:val="nil"/>
            </w:tcBorders>
          </w:tcPr>
          <w:p w:rsidR="00F64DC1" w:rsidRDefault="00F64DC1">
            <w:pPr>
              <w:pStyle w:val="TableParagraph"/>
              <w:spacing w:before="8"/>
              <w:rPr>
                <w:b/>
                <w:sz w:val="23"/>
              </w:rPr>
            </w:pPr>
          </w:p>
          <w:p w:rsidR="00F64DC1" w:rsidRDefault="0055105C">
            <w:pPr>
              <w:pStyle w:val="TableParagraph"/>
              <w:ind w:right="98"/>
              <w:jc w:val="right"/>
              <w:rPr>
                <w:sz w:val="19"/>
              </w:rPr>
            </w:pPr>
            <w:r>
              <w:rPr>
                <w:sz w:val="19"/>
                <w:lang w:val="en-US"/>
              </w:rPr>
              <w:t>18 120</w:t>
            </w:r>
          </w:p>
        </w:tc>
        <w:tc>
          <w:tcPr>
            <w:tcW w:w="6413" w:type="dxa"/>
          </w:tcPr>
          <w:p w:rsidR="00F64DC1" w:rsidRPr="0055105C" w:rsidRDefault="0055105C">
            <w:pPr>
              <w:pStyle w:val="TableParagraph"/>
              <w:spacing w:before="154"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770"/>
        </w:trPr>
        <w:tc>
          <w:tcPr>
            <w:tcW w:w="610" w:type="dxa"/>
          </w:tcPr>
          <w:p w:rsidR="00F64DC1" w:rsidRPr="0055105C" w:rsidRDefault="00F64DC1">
            <w:pPr>
              <w:pStyle w:val="TableParagraph"/>
              <w:spacing w:before="8"/>
              <w:rPr>
                <w:b/>
                <w:sz w:val="23"/>
                <w:lang w:val="en-US"/>
              </w:rPr>
            </w:pPr>
          </w:p>
          <w:p w:rsidR="00F64DC1" w:rsidRDefault="0055105C">
            <w:pPr>
              <w:pStyle w:val="TableParagraph"/>
              <w:ind w:left="94" w:right="75"/>
              <w:jc w:val="center"/>
              <w:rPr>
                <w:sz w:val="19"/>
              </w:rPr>
            </w:pPr>
            <w:r>
              <w:rPr>
                <w:sz w:val="19"/>
                <w:lang w:val="en-US"/>
              </w:rPr>
              <w:t>2.17.</w:t>
            </w:r>
          </w:p>
        </w:tc>
        <w:tc>
          <w:tcPr>
            <w:tcW w:w="5039" w:type="dxa"/>
          </w:tcPr>
          <w:p w:rsidR="00F64DC1" w:rsidRPr="0055105C" w:rsidRDefault="0055105C">
            <w:pPr>
              <w:pStyle w:val="TableParagraph"/>
              <w:spacing w:before="154" w:line="261" w:lineRule="auto"/>
              <w:ind w:left="30" w:right="59" w:firstLine="47"/>
              <w:rPr>
                <w:sz w:val="19"/>
                <w:lang w:val="en-US"/>
              </w:rPr>
            </w:pPr>
            <w:r>
              <w:rPr>
                <w:sz w:val="19"/>
                <w:lang w:val="en-US"/>
              </w:rPr>
              <w:t>Modernization (reconstruction) of the equipment  of outdoor switch-gear -35, 110 and switchgear -6kV  substation 110/35 / 6kV of "</w:t>
            </w:r>
            <w:proofErr w:type="spellStart"/>
            <w:r>
              <w:rPr>
                <w:sz w:val="19"/>
                <w:lang w:val="en-US"/>
              </w:rPr>
              <w:t>Gorodskaya</w:t>
            </w:r>
            <w:proofErr w:type="spellEnd"/>
            <w:r>
              <w:rPr>
                <w:sz w:val="19"/>
                <w:lang w:val="en-US"/>
              </w:rPr>
              <w:t xml:space="preserve">" </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spacing w:before="8"/>
              <w:rPr>
                <w:b/>
                <w:sz w:val="23"/>
                <w:lang w:val="en-US"/>
              </w:rPr>
            </w:pPr>
          </w:p>
          <w:p w:rsidR="00F64DC1" w:rsidRDefault="0055105C">
            <w:pPr>
              <w:pStyle w:val="TableParagraph"/>
              <w:ind w:left="218" w:right="196"/>
              <w:jc w:val="center"/>
              <w:rPr>
                <w:sz w:val="19"/>
              </w:rPr>
            </w:pPr>
            <w:r>
              <w:rPr>
                <w:sz w:val="19"/>
                <w:lang w:val="en-US"/>
              </w:rPr>
              <w:t>2015-2018</w:t>
            </w:r>
          </w:p>
        </w:tc>
        <w:tc>
          <w:tcPr>
            <w:tcW w:w="1350" w:type="dxa"/>
          </w:tcPr>
          <w:p w:rsidR="00F64DC1" w:rsidRDefault="00F64DC1">
            <w:pPr>
              <w:pStyle w:val="TableParagraph"/>
              <w:spacing w:before="8"/>
              <w:rPr>
                <w:b/>
                <w:sz w:val="23"/>
              </w:rPr>
            </w:pPr>
          </w:p>
          <w:p w:rsidR="00F64DC1" w:rsidRDefault="0055105C">
            <w:pPr>
              <w:pStyle w:val="TableParagraph"/>
              <w:ind w:right="83"/>
              <w:jc w:val="right"/>
              <w:rPr>
                <w:sz w:val="19"/>
              </w:rPr>
            </w:pPr>
            <w:r>
              <w:rPr>
                <w:sz w:val="19"/>
                <w:lang w:val="en-US"/>
              </w:rPr>
              <w:t>13 700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spacing w:before="8"/>
              <w:rPr>
                <w:b/>
                <w:sz w:val="23"/>
              </w:rPr>
            </w:pPr>
          </w:p>
          <w:p w:rsidR="00F64DC1" w:rsidRDefault="0055105C">
            <w:pPr>
              <w:pStyle w:val="TableParagraph"/>
              <w:ind w:left="21"/>
              <w:jc w:val="center"/>
              <w:rPr>
                <w:sz w:val="19"/>
              </w:rPr>
            </w:pPr>
            <w:r>
              <w:rPr>
                <w:w w:val="99"/>
                <w:sz w:val="19"/>
                <w:lang w:val="en-US"/>
              </w:rPr>
              <w:t>1</w:t>
            </w:r>
          </w:p>
        </w:tc>
        <w:tc>
          <w:tcPr>
            <w:tcW w:w="1210" w:type="dxa"/>
            <w:gridSpan w:val="2"/>
          </w:tcPr>
          <w:p w:rsidR="00F64DC1" w:rsidRDefault="00F64DC1">
            <w:pPr>
              <w:pStyle w:val="TableParagraph"/>
              <w:spacing w:before="8"/>
              <w:rPr>
                <w:b/>
                <w:sz w:val="23"/>
              </w:rPr>
            </w:pPr>
          </w:p>
          <w:p w:rsidR="00F64DC1" w:rsidRDefault="0055105C">
            <w:pPr>
              <w:pStyle w:val="TableParagraph"/>
              <w:ind w:left="675"/>
              <w:rPr>
                <w:sz w:val="19"/>
              </w:rPr>
            </w:pPr>
            <w:r>
              <w:rPr>
                <w:sz w:val="19"/>
                <w:lang w:val="en-US"/>
              </w:rPr>
              <w:t>4 230</w:t>
            </w:r>
          </w:p>
        </w:tc>
        <w:tc>
          <w:tcPr>
            <w:tcW w:w="1717" w:type="dxa"/>
          </w:tcPr>
          <w:p w:rsidR="00F64DC1" w:rsidRDefault="00F64DC1">
            <w:pPr>
              <w:pStyle w:val="TableParagraph"/>
              <w:spacing w:before="8"/>
              <w:rPr>
                <w:b/>
                <w:sz w:val="23"/>
              </w:rPr>
            </w:pPr>
          </w:p>
          <w:p w:rsidR="00F64DC1" w:rsidRDefault="0055105C">
            <w:pPr>
              <w:pStyle w:val="TableParagraph"/>
              <w:ind w:right="142"/>
              <w:jc w:val="right"/>
              <w:rPr>
                <w:sz w:val="19"/>
              </w:rPr>
            </w:pPr>
            <w:r>
              <w:rPr>
                <w:w w:val="99"/>
                <w:sz w:val="19"/>
                <w:lang w:val="en-US"/>
              </w:rPr>
              <w:t>-</w:t>
            </w:r>
          </w:p>
        </w:tc>
        <w:tc>
          <w:tcPr>
            <w:tcW w:w="1260" w:type="dxa"/>
            <w:gridSpan w:val="2"/>
          </w:tcPr>
          <w:p w:rsidR="00F64DC1" w:rsidRDefault="00F64DC1">
            <w:pPr>
              <w:pStyle w:val="TableParagraph"/>
              <w:spacing w:before="8"/>
              <w:rPr>
                <w:b/>
                <w:sz w:val="23"/>
              </w:rPr>
            </w:pPr>
          </w:p>
          <w:p w:rsidR="00F64DC1" w:rsidRDefault="0055105C">
            <w:pPr>
              <w:pStyle w:val="TableParagraph"/>
              <w:ind w:left="723"/>
              <w:rPr>
                <w:sz w:val="19"/>
              </w:rPr>
            </w:pPr>
            <w:r>
              <w:rPr>
                <w:sz w:val="19"/>
                <w:lang w:val="en-US"/>
              </w:rPr>
              <w:t>4 230</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spacing w:before="8"/>
              <w:rPr>
                <w:b/>
                <w:sz w:val="23"/>
              </w:rPr>
            </w:pPr>
          </w:p>
          <w:p w:rsidR="00F64DC1" w:rsidRDefault="0055105C">
            <w:pPr>
              <w:pStyle w:val="TableParagraph"/>
              <w:ind w:right="106"/>
              <w:jc w:val="center"/>
              <w:rPr>
                <w:sz w:val="19"/>
              </w:rPr>
            </w:pPr>
            <w:r>
              <w:rPr>
                <w:w w:val="99"/>
                <w:sz w:val="19"/>
                <w:lang w:val="en-US"/>
              </w:rPr>
              <w:t>-</w:t>
            </w:r>
          </w:p>
        </w:tc>
        <w:tc>
          <w:tcPr>
            <w:tcW w:w="877" w:type="dxa"/>
            <w:tcBorders>
              <w:left w:val="nil"/>
            </w:tcBorders>
          </w:tcPr>
          <w:p w:rsidR="00F64DC1" w:rsidRDefault="00F64DC1">
            <w:pPr>
              <w:pStyle w:val="TableParagraph"/>
              <w:spacing w:before="8"/>
              <w:rPr>
                <w:b/>
                <w:sz w:val="23"/>
              </w:rPr>
            </w:pPr>
          </w:p>
          <w:p w:rsidR="00F64DC1" w:rsidRDefault="0055105C">
            <w:pPr>
              <w:pStyle w:val="TableParagraph"/>
              <w:ind w:right="98"/>
              <w:jc w:val="right"/>
              <w:rPr>
                <w:sz w:val="19"/>
              </w:rPr>
            </w:pPr>
            <w:r>
              <w:rPr>
                <w:sz w:val="19"/>
                <w:lang w:val="en-US"/>
              </w:rPr>
              <w:t>9 470</w:t>
            </w:r>
          </w:p>
        </w:tc>
        <w:tc>
          <w:tcPr>
            <w:tcW w:w="6413" w:type="dxa"/>
          </w:tcPr>
          <w:p w:rsidR="00F64DC1" w:rsidRPr="0055105C" w:rsidRDefault="0055105C">
            <w:pPr>
              <w:pStyle w:val="TableParagraph"/>
              <w:spacing w:before="154"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999"/>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2.18.</w:t>
            </w:r>
          </w:p>
        </w:tc>
        <w:tc>
          <w:tcPr>
            <w:tcW w:w="5039" w:type="dxa"/>
          </w:tcPr>
          <w:p w:rsidR="00F64DC1" w:rsidRPr="0055105C" w:rsidRDefault="0055105C">
            <w:pPr>
              <w:pStyle w:val="TableParagraph"/>
              <w:spacing w:before="150" w:line="261" w:lineRule="auto"/>
              <w:ind w:left="30"/>
              <w:rPr>
                <w:sz w:val="19"/>
                <w:lang w:val="en-US"/>
              </w:rPr>
            </w:pPr>
            <w:r>
              <w:rPr>
                <w:sz w:val="19"/>
                <w:lang w:val="en-US"/>
              </w:rPr>
              <w:t>Modernization (reconstruction) of equipment closed switchgear-6kV PS-110 / 6kV "</w:t>
            </w:r>
            <w:proofErr w:type="spellStart"/>
            <w:r>
              <w:rPr>
                <w:sz w:val="19"/>
                <w:lang w:val="en-US"/>
              </w:rPr>
              <w:t>Karamandybas</w:t>
            </w:r>
            <w:proofErr w:type="spellEnd"/>
            <w:r>
              <w:rPr>
                <w:sz w:val="19"/>
                <w:lang w:val="en-US"/>
              </w:rPr>
              <w:t>", substation-110 / 6kV "</w:t>
            </w:r>
            <w:proofErr w:type="spellStart"/>
            <w:r>
              <w:rPr>
                <w:sz w:val="19"/>
                <w:lang w:val="en-US"/>
              </w:rPr>
              <w:t>Thermalnaya</w:t>
            </w:r>
            <w:proofErr w:type="spellEnd"/>
            <w:r>
              <w:rPr>
                <w:sz w:val="19"/>
                <w:lang w:val="en-US"/>
              </w:rPr>
              <w:t>" and modernization Relay protection and automation substation</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8" w:right="196"/>
              <w:jc w:val="center"/>
              <w:rPr>
                <w:sz w:val="19"/>
              </w:rPr>
            </w:pPr>
            <w:r>
              <w:rPr>
                <w:sz w:val="19"/>
                <w:lang w:val="en-US"/>
              </w:rPr>
              <w:t>2015-2017</w:t>
            </w:r>
          </w:p>
        </w:tc>
        <w:tc>
          <w:tcPr>
            <w:tcW w:w="1350" w:type="dxa"/>
          </w:tcPr>
          <w:p w:rsidR="00F64DC1" w:rsidRDefault="00F64DC1">
            <w:pPr>
              <w:pStyle w:val="TableParagraph"/>
              <w:rPr>
                <w:b/>
                <w:sz w:val="20"/>
              </w:rPr>
            </w:pPr>
          </w:p>
          <w:p w:rsidR="00F64DC1" w:rsidRDefault="0055105C">
            <w:pPr>
              <w:pStyle w:val="TableParagraph"/>
              <w:spacing w:before="159"/>
              <w:ind w:right="83"/>
              <w:jc w:val="right"/>
              <w:rPr>
                <w:sz w:val="19"/>
              </w:rPr>
            </w:pPr>
            <w:r>
              <w:rPr>
                <w:sz w:val="19"/>
                <w:lang w:val="en-US"/>
              </w:rPr>
              <w:t>16 800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55105C">
            <w:pPr>
              <w:pStyle w:val="TableParagraph"/>
              <w:spacing w:before="159"/>
              <w:ind w:left="675"/>
              <w:rPr>
                <w:sz w:val="19"/>
              </w:rPr>
            </w:pPr>
            <w:r>
              <w:rPr>
                <w:sz w:val="19"/>
                <w:lang w:val="en-US"/>
              </w:rPr>
              <w:t>1 080</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55105C">
            <w:pPr>
              <w:pStyle w:val="TableParagraph"/>
              <w:spacing w:before="159"/>
              <w:ind w:left="723"/>
              <w:rPr>
                <w:sz w:val="19"/>
              </w:rPr>
            </w:pPr>
            <w:r>
              <w:rPr>
                <w:sz w:val="19"/>
                <w:lang w:val="en-US"/>
              </w:rPr>
              <w:t>1 080</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sz w:val="19"/>
                <w:lang w:val="en-US"/>
              </w:rPr>
              <w:t>15 720</w:t>
            </w:r>
          </w:p>
        </w:tc>
        <w:tc>
          <w:tcPr>
            <w:tcW w:w="6413"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999"/>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2.19.</w:t>
            </w:r>
          </w:p>
        </w:tc>
        <w:tc>
          <w:tcPr>
            <w:tcW w:w="5039"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0" w:right="59"/>
              <w:rPr>
                <w:sz w:val="19"/>
                <w:lang w:val="en-US"/>
              </w:rPr>
            </w:pPr>
            <w:r>
              <w:rPr>
                <w:sz w:val="19"/>
                <w:lang w:val="en-US"/>
              </w:rPr>
              <w:t>Modernization (reconstruction) of the equipment of outdoor switch-gear -110kV and closed distribution device-6kV substation 110 / 6-6kV "Industrial Zone"</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8" w:right="196"/>
              <w:jc w:val="center"/>
              <w:rPr>
                <w:sz w:val="19"/>
              </w:rPr>
            </w:pPr>
            <w:r>
              <w:rPr>
                <w:sz w:val="19"/>
                <w:lang w:val="en-US"/>
              </w:rPr>
              <w:t>2015-2018</w:t>
            </w:r>
          </w:p>
        </w:tc>
        <w:tc>
          <w:tcPr>
            <w:tcW w:w="1350" w:type="dxa"/>
          </w:tcPr>
          <w:p w:rsidR="00F64DC1" w:rsidRDefault="00F64DC1">
            <w:pPr>
              <w:pStyle w:val="TableParagraph"/>
              <w:rPr>
                <w:b/>
                <w:sz w:val="20"/>
              </w:rPr>
            </w:pPr>
          </w:p>
          <w:p w:rsidR="00F64DC1" w:rsidRDefault="0055105C">
            <w:pPr>
              <w:pStyle w:val="TableParagraph"/>
              <w:spacing w:before="159"/>
              <w:ind w:right="83"/>
              <w:jc w:val="right"/>
              <w:rPr>
                <w:sz w:val="19"/>
              </w:rPr>
            </w:pPr>
            <w:r>
              <w:rPr>
                <w:sz w:val="19"/>
                <w:lang w:val="en-US"/>
              </w:rPr>
              <w:t>8 150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55105C">
            <w:pPr>
              <w:pStyle w:val="TableParagraph"/>
              <w:spacing w:before="159"/>
              <w:ind w:left="675"/>
              <w:rPr>
                <w:sz w:val="19"/>
              </w:rPr>
            </w:pPr>
            <w:r>
              <w:rPr>
                <w:sz w:val="19"/>
                <w:lang w:val="en-US"/>
              </w:rPr>
              <w:t>3 165</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55105C">
            <w:pPr>
              <w:pStyle w:val="TableParagraph"/>
              <w:spacing w:before="159"/>
              <w:ind w:left="723"/>
              <w:rPr>
                <w:sz w:val="19"/>
              </w:rPr>
            </w:pPr>
            <w:r>
              <w:rPr>
                <w:sz w:val="19"/>
                <w:lang w:val="en-US"/>
              </w:rPr>
              <w:t>3 165</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sz w:val="19"/>
                <w:lang w:val="en-US"/>
              </w:rPr>
              <w:t>4 985</w:t>
            </w:r>
          </w:p>
        </w:tc>
        <w:tc>
          <w:tcPr>
            <w:tcW w:w="6413"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999"/>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2.20.</w:t>
            </w:r>
          </w:p>
        </w:tc>
        <w:tc>
          <w:tcPr>
            <w:tcW w:w="5039"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0" w:right="140"/>
              <w:rPr>
                <w:sz w:val="19"/>
                <w:lang w:val="en-US"/>
              </w:rPr>
            </w:pPr>
            <w:r>
              <w:rPr>
                <w:sz w:val="19"/>
                <w:lang w:val="en-US"/>
              </w:rPr>
              <w:t>Modernization (reconstruction) of equipment Open switchgear-35kV and closed switchgear-6kV  substation 35 / 6kV "</w:t>
            </w:r>
            <w:proofErr w:type="spellStart"/>
            <w:r>
              <w:rPr>
                <w:sz w:val="19"/>
                <w:lang w:val="en-US"/>
              </w:rPr>
              <w:t>Glinzavod</w:t>
            </w:r>
            <w:proofErr w:type="spellEnd"/>
            <w:r>
              <w:rPr>
                <w:sz w:val="19"/>
                <w:lang w:val="en-US"/>
              </w:rPr>
              <w:t>" and substation-35 / 6kV "</w:t>
            </w:r>
            <w:proofErr w:type="spellStart"/>
            <w:r>
              <w:rPr>
                <w:sz w:val="19"/>
                <w:lang w:val="en-US"/>
              </w:rPr>
              <w:t>Vostochnaya</w:t>
            </w:r>
            <w:proofErr w:type="spellEnd"/>
            <w:r>
              <w:rPr>
                <w:sz w:val="19"/>
                <w:lang w:val="en-US"/>
              </w:rPr>
              <w:t>"</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8" w:right="196"/>
              <w:jc w:val="center"/>
              <w:rPr>
                <w:sz w:val="19"/>
              </w:rPr>
            </w:pPr>
            <w:r>
              <w:rPr>
                <w:sz w:val="19"/>
                <w:lang w:val="en-US"/>
              </w:rPr>
              <w:t>2015-2017</w:t>
            </w:r>
          </w:p>
        </w:tc>
        <w:tc>
          <w:tcPr>
            <w:tcW w:w="1350" w:type="dxa"/>
          </w:tcPr>
          <w:p w:rsidR="00F64DC1" w:rsidRDefault="00F64DC1">
            <w:pPr>
              <w:pStyle w:val="TableParagraph"/>
              <w:rPr>
                <w:b/>
                <w:sz w:val="20"/>
              </w:rPr>
            </w:pPr>
          </w:p>
          <w:p w:rsidR="00F64DC1" w:rsidRDefault="0055105C">
            <w:pPr>
              <w:pStyle w:val="TableParagraph"/>
              <w:spacing w:before="159"/>
              <w:ind w:right="83"/>
              <w:jc w:val="right"/>
              <w:rPr>
                <w:sz w:val="19"/>
              </w:rPr>
            </w:pPr>
            <w:r>
              <w:rPr>
                <w:sz w:val="19"/>
                <w:lang w:val="en-US"/>
              </w:rPr>
              <w:t>8 800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55105C">
            <w:pPr>
              <w:pStyle w:val="TableParagraph"/>
              <w:spacing w:before="159"/>
              <w:ind w:left="675"/>
              <w:rPr>
                <w:sz w:val="19"/>
              </w:rPr>
            </w:pPr>
            <w:r>
              <w:rPr>
                <w:sz w:val="19"/>
                <w:lang w:val="en-US"/>
              </w:rPr>
              <w:t>1 080</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55105C">
            <w:pPr>
              <w:pStyle w:val="TableParagraph"/>
              <w:spacing w:before="159"/>
              <w:ind w:left="723"/>
              <w:rPr>
                <w:sz w:val="19"/>
              </w:rPr>
            </w:pPr>
            <w:r>
              <w:rPr>
                <w:sz w:val="19"/>
                <w:lang w:val="en-US"/>
              </w:rPr>
              <w:t>1 080</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sz w:val="19"/>
                <w:lang w:val="en-US"/>
              </w:rPr>
              <w:t>7 720</w:t>
            </w:r>
          </w:p>
        </w:tc>
        <w:tc>
          <w:tcPr>
            <w:tcW w:w="6413"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999"/>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2.21.</w:t>
            </w:r>
          </w:p>
        </w:tc>
        <w:tc>
          <w:tcPr>
            <w:tcW w:w="5039"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0" w:right="140"/>
              <w:rPr>
                <w:sz w:val="19"/>
                <w:lang w:val="en-US"/>
              </w:rPr>
            </w:pPr>
            <w:r>
              <w:rPr>
                <w:sz w:val="19"/>
                <w:lang w:val="en-US"/>
              </w:rPr>
              <w:t>Modernization (reconstruction) of equipment of 35 kV outdoor switchgear,  35 / 6kV substation“ "</w:t>
            </w:r>
            <w:proofErr w:type="spellStart"/>
            <w:r>
              <w:rPr>
                <w:sz w:val="19"/>
                <w:lang w:val="en-US"/>
              </w:rPr>
              <w:t>Sauskan</w:t>
            </w:r>
            <w:proofErr w:type="spellEnd"/>
            <w:r>
              <w:rPr>
                <w:sz w:val="19"/>
                <w:lang w:val="en-US"/>
              </w:rPr>
              <w:t>"</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8" w:right="196"/>
              <w:jc w:val="center"/>
              <w:rPr>
                <w:sz w:val="19"/>
              </w:rPr>
            </w:pPr>
            <w:r>
              <w:rPr>
                <w:sz w:val="19"/>
                <w:lang w:val="en-US"/>
              </w:rPr>
              <w:t>2015-2018</w:t>
            </w:r>
          </w:p>
        </w:tc>
        <w:tc>
          <w:tcPr>
            <w:tcW w:w="1350" w:type="dxa"/>
          </w:tcPr>
          <w:p w:rsidR="00F64DC1" w:rsidRDefault="00F64DC1">
            <w:pPr>
              <w:pStyle w:val="TableParagraph"/>
              <w:rPr>
                <w:b/>
                <w:sz w:val="20"/>
              </w:rPr>
            </w:pPr>
          </w:p>
          <w:p w:rsidR="00F64DC1" w:rsidRDefault="0055105C">
            <w:pPr>
              <w:pStyle w:val="TableParagraph"/>
              <w:spacing w:before="159"/>
              <w:ind w:right="83"/>
              <w:jc w:val="right"/>
              <w:rPr>
                <w:sz w:val="19"/>
              </w:rPr>
            </w:pPr>
            <w:r>
              <w:rPr>
                <w:sz w:val="19"/>
                <w:lang w:val="en-US"/>
              </w:rPr>
              <w:t>1 465</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55105C">
            <w:pPr>
              <w:pStyle w:val="TableParagraph"/>
              <w:spacing w:before="159"/>
              <w:ind w:right="86"/>
              <w:jc w:val="right"/>
              <w:rPr>
                <w:sz w:val="19"/>
              </w:rPr>
            </w:pPr>
            <w:r>
              <w:rPr>
                <w:w w:val="95"/>
                <w:sz w:val="19"/>
                <w:lang w:val="en-US"/>
              </w:rPr>
              <w:t>440</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55105C">
            <w:pPr>
              <w:pStyle w:val="TableParagraph"/>
              <w:spacing w:before="159"/>
              <w:ind w:right="87"/>
              <w:jc w:val="right"/>
              <w:rPr>
                <w:sz w:val="19"/>
              </w:rPr>
            </w:pPr>
            <w:r>
              <w:rPr>
                <w:w w:val="95"/>
                <w:sz w:val="19"/>
                <w:lang w:val="en-US"/>
              </w:rPr>
              <w:t>440</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sz w:val="19"/>
                <w:lang w:val="en-US"/>
              </w:rPr>
              <w:t>1 025</w:t>
            </w:r>
          </w:p>
        </w:tc>
        <w:tc>
          <w:tcPr>
            <w:tcW w:w="6413"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999"/>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2.22.</w:t>
            </w:r>
          </w:p>
        </w:tc>
        <w:tc>
          <w:tcPr>
            <w:tcW w:w="5039" w:type="dxa"/>
          </w:tcPr>
          <w:p w:rsidR="00F64DC1" w:rsidRPr="0055105C" w:rsidRDefault="0055105C">
            <w:pPr>
              <w:pStyle w:val="TableParagraph"/>
              <w:spacing w:before="150" w:line="261" w:lineRule="auto"/>
              <w:ind w:left="30"/>
              <w:rPr>
                <w:sz w:val="19"/>
                <w:lang w:val="en-US"/>
              </w:rPr>
            </w:pPr>
            <w:r>
              <w:rPr>
                <w:sz w:val="19"/>
                <w:lang w:val="en-US"/>
              </w:rPr>
              <w:t xml:space="preserve">Modernization (reconstruction) of a 35 kV outdoor switchgear and a complete switchgear for an external installation of 6.10 kV at a substation of 35 \ 10 kV </w:t>
            </w:r>
            <w:proofErr w:type="spellStart"/>
            <w:r>
              <w:rPr>
                <w:sz w:val="19"/>
                <w:lang w:val="en-US"/>
              </w:rPr>
              <w:t>Tigene</w:t>
            </w:r>
            <w:proofErr w:type="spellEnd"/>
            <w:r>
              <w:rPr>
                <w:sz w:val="19"/>
                <w:lang w:val="en-US"/>
              </w:rPr>
              <w:t xml:space="preserve">, </w:t>
            </w:r>
            <w:proofErr w:type="spellStart"/>
            <w:r>
              <w:rPr>
                <w:sz w:val="19"/>
                <w:lang w:val="en-US"/>
              </w:rPr>
              <w:t>Zharmysh</w:t>
            </w:r>
            <w:proofErr w:type="spellEnd"/>
            <w:r>
              <w:rPr>
                <w:sz w:val="19"/>
                <w:lang w:val="en-US"/>
              </w:rPr>
              <w:t xml:space="preserve">, </w:t>
            </w:r>
            <w:proofErr w:type="spellStart"/>
            <w:r>
              <w:rPr>
                <w:sz w:val="19"/>
                <w:lang w:val="en-US"/>
              </w:rPr>
              <w:t>Kyzyl-Turan</w:t>
            </w:r>
            <w:proofErr w:type="spellEnd"/>
            <w:r>
              <w:rPr>
                <w:sz w:val="19"/>
                <w:lang w:val="en-US"/>
              </w:rPr>
              <w:t xml:space="preserve">, </w:t>
            </w:r>
            <w:proofErr w:type="spellStart"/>
            <w:r>
              <w:rPr>
                <w:sz w:val="19"/>
                <w:lang w:val="en-US"/>
              </w:rPr>
              <w:t>Ushtagan</w:t>
            </w:r>
            <w:proofErr w:type="spellEnd"/>
            <w:r>
              <w:rPr>
                <w:sz w:val="19"/>
                <w:lang w:val="en-US"/>
              </w:rPr>
              <w:t xml:space="preserve">, </w:t>
            </w:r>
            <w:proofErr w:type="spellStart"/>
            <w:r>
              <w:rPr>
                <w:sz w:val="19"/>
                <w:lang w:val="en-US"/>
              </w:rPr>
              <w:t>Shaiyr</w:t>
            </w:r>
            <w:proofErr w:type="spellEnd"/>
            <w:r>
              <w:rPr>
                <w:sz w:val="19"/>
                <w:lang w:val="en-US"/>
              </w:rPr>
              <w:t xml:space="preserve">, </w:t>
            </w:r>
            <w:proofErr w:type="spellStart"/>
            <w:r>
              <w:rPr>
                <w:sz w:val="19"/>
                <w:lang w:val="en-US"/>
              </w:rPr>
              <w:t>Kyzan</w:t>
            </w:r>
            <w:proofErr w:type="spellEnd"/>
            <w:r>
              <w:rPr>
                <w:sz w:val="19"/>
                <w:lang w:val="en-US"/>
              </w:rPr>
              <w:t xml:space="preserve">, </w:t>
            </w:r>
            <w:proofErr w:type="spellStart"/>
            <w:r>
              <w:rPr>
                <w:sz w:val="19"/>
                <w:lang w:val="en-US"/>
              </w:rPr>
              <w:t>Tushchykuduk</w:t>
            </w:r>
            <w:proofErr w:type="spellEnd"/>
            <w:r>
              <w:rPr>
                <w:sz w:val="19"/>
                <w:lang w:val="en-US"/>
              </w:rPr>
              <w:t xml:space="preserve">, </w:t>
            </w:r>
            <w:proofErr w:type="spellStart"/>
            <w:r>
              <w:rPr>
                <w:sz w:val="19"/>
                <w:lang w:val="en-US"/>
              </w:rPr>
              <w:t>Karyernaya</w:t>
            </w:r>
            <w:proofErr w:type="spellEnd"/>
            <w:r>
              <w:rPr>
                <w:sz w:val="19"/>
                <w:lang w:val="en-US"/>
              </w:rPr>
              <w:t xml:space="preserve"> (</w:t>
            </w:r>
            <w:proofErr w:type="spellStart"/>
            <w:r>
              <w:rPr>
                <w:sz w:val="19"/>
                <w:lang w:val="en-US"/>
              </w:rPr>
              <w:t>Beyneu</w:t>
            </w:r>
            <w:proofErr w:type="spellEnd"/>
            <w:r>
              <w:rPr>
                <w:sz w:val="19"/>
                <w:lang w:val="en-US"/>
              </w:rPr>
              <w:t>)</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8" w:right="196"/>
              <w:jc w:val="center"/>
              <w:rPr>
                <w:sz w:val="19"/>
              </w:rPr>
            </w:pPr>
            <w:r>
              <w:rPr>
                <w:sz w:val="19"/>
                <w:lang w:val="en-US"/>
              </w:rPr>
              <w:t>2015-2019</w:t>
            </w:r>
          </w:p>
        </w:tc>
        <w:tc>
          <w:tcPr>
            <w:tcW w:w="1350" w:type="dxa"/>
          </w:tcPr>
          <w:p w:rsidR="00F64DC1" w:rsidRDefault="00F64DC1">
            <w:pPr>
              <w:pStyle w:val="TableParagraph"/>
              <w:rPr>
                <w:b/>
                <w:sz w:val="20"/>
              </w:rPr>
            </w:pPr>
          </w:p>
          <w:p w:rsidR="00F64DC1" w:rsidRDefault="0055105C">
            <w:pPr>
              <w:pStyle w:val="TableParagraph"/>
              <w:spacing w:before="159"/>
              <w:ind w:right="83"/>
              <w:jc w:val="right"/>
              <w:rPr>
                <w:sz w:val="19"/>
              </w:rPr>
            </w:pPr>
            <w:r>
              <w:rPr>
                <w:sz w:val="19"/>
                <w:lang w:val="en-US"/>
              </w:rPr>
              <w:t>41 114</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55105C">
            <w:pPr>
              <w:pStyle w:val="TableParagraph"/>
              <w:spacing w:before="159"/>
              <w:ind w:left="675"/>
              <w:rPr>
                <w:sz w:val="19"/>
              </w:rPr>
            </w:pPr>
            <w:r>
              <w:rPr>
                <w:sz w:val="19"/>
                <w:lang w:val="en-US"/>
              </w:rPr>
              <w:t>6 094</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55105C">
            <w:pPr>
              <w:pStyle w:val="TableParagraph"/>
              <w:spacing w:before="159"/>
              <w:ind w:left="723"/>
              <w:rPr>
                <w:sz w:val="19"/>
              </w:rPr>
            </w:pPr>
            <w:r>
              <w:rPr>
                <w:sz w:val="19"/>
                <w:lang w:val="en-US"/>
              </w:rPr>
              <w:t>6 094</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sz w:val="19"/>
                <w:lang w:val="en-US"/>
              </w:rPr>
              <w:t>35 020</w:t>
            </w:r>
          </w:p>
        </w:tc>
        <w:tc>
          <w:tcPr>
            <w:tcW w:w="6413"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999"/>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2.23.</w:t>
            </w:r>
          </w:p>
        </w:tc>
        <w:tc>
          <w:tcPr>
            <w:tcW w:w="5039"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0"/>
              <w:rPr>
                <w:sz w:val="19"/>
                <w:lang w:val="en-US"/>
              </w:rPr>
            </w:pPr>
            <w:r>
              <w:rPr>
                <w:sz w:val="19"/>
                <w:lang w:val="en-US"/>
              </w:rPr>
              <w:t xml:space="preserve">Reconstruction of the 110 kV outdoor switchgear equipment with replacement of the 110 kV short-circuiting separator and upgrading Relay protection and automation of the </w:t>
            </w:r>
            <w:proofErr w:type="spellStart"/>
            <w:r>
              <w:rPr>
                <w:sz w:val="19"/>
                <w:lang w:val="en-US"/>
              </w:rPr>
              <w:t>Probaza</w:t>
            </w:r>
            <w:proofErr w:type="spellEnd"/>
            <w:r>
              <w:rPr>
                <w:sz w:val="19"/>
                <w:lang w:val="en-US"/>
              </w:rPr>
              <w:t xml:space="preserve"> 110 / 6kV substation</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6" w:right="196"/>
              <w:jc w:val="center"/>
              <w:rPr>
                <w:sz w:val="19"/>
              </w:rPr>
            </w:pPr>
            <w:r>
              <w:rPr>
                <w:sz w:val="19"/>
                <w:lang w:val="en-US"/>
              </w:rPr>
              <w:t>2015</w:t>
            </w:r>
          </w:p>
        </w:tc>
        <w:tc>
          <w:tcPr>
            <w:tcW w:w="1350" w:type="dxa"/>
          </w:tcPr>
          <w:p w:rsidR="00F64DC1" w:rsidRDefault="00F64DC1">
            <w:pPr>
              <w:pStyle w:val="TableParagraph"/>
              <w:rPr>
                <w:b/>
                <w:sz w:val="20"/>
              </w:rPr>
            </w:pPr>
          </w:p>
          <w:p w:rsidR="00F64DC1" w:rsidRDefault="0055105C">
            <w:pPr>
              <w:pStyle w:val="TableParagraph"/>
              <w:spacing w:before="159"/>
              <w:ind w:right="83"/>
              <w:jc w:val="right"/>
              <w:rPr>
                <w:sz w:val="19"/>
              </w:rPr>
            </w:pPr>
            <w:r>
              <w:rPr>
                <w:sz w:val="19"/>
                <w:lang w:val="en-US"/>
              </w:rPr>
              <w:t>61 196</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546" w:right="528"/>
              <w:jc w:val="center"/>
              <w:rPr>
                <w:sz w:val="19"/>
              </w:rPr>
            </w:pPr>
            <w:r>
              <w:rPr>
                <w:sz w:val="19"/>
                <w:lang w:val="en-US"/>
              </w:rPr>
              <w:t>1./2</w:t>
            </w:r>
          </w:p>
        </w:tc>
        <w:tc>
          <w:tcPr>
            <w:tcW w:w="1210" w:type="dxa"/>
            <w:gridSpan w:val="2"/>
          </w:tcPr>
          <w:p w:rsidR="00F64DC1" w:rsidRDefault="00F64DC1">
            <w:pPr>
              <w:pStyle w:val="TableParagraph"/>
              <w:rPr>
                <w:b/>
                <w:sz w:val="20"/>
              </w:rPr>
            </w:pPr>
          </w:p>
          <w:p w:rsidR="00F64DC1" w:rsidRDefault="0055105C">
            <w:pPr>
              <w:pStyle w:val="TableParagraph"/>
              <w:spacing w:before="159"/>
              <w:ind w:left="580"/>
              <w:rPr>
                <w:sz w:val="19"/>
              </w:rPr>
            </w:pPr>
            <w:r>
              <w:rPr>
                <w:sz w:val="19"/>
                <w:lang w:val="en-US"/>
              </w:rPr>
              <w:t>61 000</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55105C">
            <w:pPr>
              <w:pStyle w:val="TableParagraph"/>
              <w:spacing w:before="159"/>
              <w:ind w:left="629"/>
              <w:rPr>
                <w:sz w:val="19"/>
              </w:rPr>
            </w:pPr>
            <w:r>
              <w:rPr>
                <w:sz w:val="19"/>
                <w:lang w:val="en-US"/>
              </w:rPr>
              <w:t>61 000</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w w:val="95"/>
                <w:sz w:val="19"/>
                <w:lang w:val="en-US"/>
              </w:rPr>
              <w:t>196</w:t>
            </w:r>
          </w:p>
        </w:tc>
        <w:tc>
          <w:tcPr>
            <w:tcW w:w="6413" w:type="dxa"/>
          </w:tcPr>
          <w:p w:rsidR="00F64DC1" w:rsidRPr="0055105C" w:rsidRDefault="00F64DC1">
            <w:pPr>
              <w:pStyle w:val="TableParagraph"/>
              <w:rPr>
                <w:b/>
                <w:sz w:val="20"/>
                <w:lang w:val="en-US"/>
              </w:rPr>
            </w:pPr>
          </w:p>
          <w:p w:rsidR="00F64DC1" w:rsidRPr="0055105C" w:rsidRDefault="0055105C">
            <w:pPr>
              <w:pStyle w:val="TableParagraph"/>
              <w:spacing w:before="159"/>
              <w:ind w:left="31"/>
              <w:rPr>
                <w:sz w:val="19"/>
                <w:lang w:val="en-US"/>
              </w:rPr>
            </w:pPr>
            <w:r>
              <w:rPr>
                <w:sz w:val="19"/>
                <w:lang w:val="en-US"/>
              </w:rPr>
              <w:t>According to the results of the open tender and actually concluded contracts</w:t>
            </w:r>
          </w:p>
        </w:tc>
      </w:tr>
      <w:tr w:rsidR="00F64DC1" w:rsidRPr="00CE6E1A">
        <w:trPr>
          <w:trHeight w:val="999"/>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2.24.</w:t>
            </w:r>
          </w:p>
        </w:tc>
        <w:tc>
          <w:tcPr>
            <w:tcW w:w="5039" w:type="dxa"/>
          </w:tcPr>
          <w:p w:rsidR="00F64DC1" w:rsidRPr="0055105C" w:rsidRDefault="00F64DC1">
            <w:pPr>
              <w:pStyle w:val="TableParagraph"/>
              <w:rPr>
                <w:b/>
                <w:sz w:val="20"/>
                <w:lang w:val="en-US"/>
              </w:rPr>
            </w:pPr>
          </w:p>
          <w:p w:rsidR="00F64DC1" w:rsidRPr="0055105C" w:rsidRDefault="0055105C">
            <w:pPr>
              <w:pStyle w:val="TableParagraph"/>
              <w:spacing w:before="159"/>
              <w:ind w:left="30"/>
              <w:rPr>
                <w:sz w:val="19"/>
                <w:lang w:val="en-US"/>
              </w:rPr>
            </w:pPr>
            <w:r>
              <w:rPr>
                <w:sz w:val="19"/>
                <w:lang w:val="en-US"/>
              </w:rPr>
              <w:t>Replacing outdoor switchgear-6kV complete switchgear at Karazhanbas-2 110 / 6kV substation</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8" w:right="196"/>
              <w:jc w:val="center"/>
              <w:rPr>
                <w:sz w:val="19"/>
              </w:rPr>
            </w:pPr>
            <w:r>
              <w:rPr>
                <w:sz w:val="19"/>
                <w:lang w:val="en-US"/>
              </w:rPr>
              <w:t>2015-2017</w:t>
            </w:r>
          </w:p>
        </w:tc>
        <w:tc>
          <w:tcPr>
            <w:tcW w:w="1350" w:type="dxa"/>
          </w:tcPr>
          <w:p w:rsidR="00F64DC1" w:rsidRDefault="00F64DC1">
            <w:pPr>
              <w:pStyle w:val="TableParagraph"/>
              <w:rPr>
                <w:b/>
                <w:sz w:val="20"/>
              </w:rPr>
            </w:pPr>
          </w:p>
          <w:p w:rsidR="00F64DC1" w:rsidRDefault="0055105C">
            <w:pPr>
              <w:pStyle w:val="TableParagraph"/>
              <w:spacing w:before="159"/>
              <w:ind w:right="83"/>
              <w:jc w:val="right"/>
              <w:rPr>
                <w:sz w:val="19"/>
              </w:rPr>
            </w:pPr>
            <w:r>
              <w:rPr>
                <w:sz w:val="19"/>
                <w:lang w:val="en-US"/>
              </w:rPr>
              <w:t>10 400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55105C">
            <w:pPr>
              <w:pStyle w:val="TableParagraph"/>
              <w:spacing w:before="159"/>
              <w:ind w:left="675"/>
              <w:rPr>
                <w:sz w:val="19"/>
              </w:rPr>
            </w:pPr>
            <w:r>
              <w:rPr>
                <w:sz w:val="19"/>
                <w:lang w:val="en-US"/>
              </w:rPr>
              <w:t>7 280</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55105C">
            <w:pPr>
              <w:pStyle w:val="TableParagraph"/>
              <w:spacing w:before="159"/>
              <w:ind w:left="723"/>
              <w:rPr>
                <w:sz w:val="19"/>
              </w:rPr>
            </w:pPr>
            <w:r>
              <w:rPr>
                <w:sz w:val="19"/>
                <w:lang w:val="en-US"/>
              </w:rPr>
              <w:t>7 280</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sz w:val="19"/>
                <w:lang w:val="en-US"/>
              </w:rPr>
              <w:t>3 120</w:t>
            </w:r>
          </w:p>
        </w:tc>
        <w:tc>
          <w:tcPr>
            <w:tcW w:w="6413"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1" w:right="-13"/>
              <w:rPr>
                <w:sz w:val="19"/>
                <w:lang w:val="en-US"/>
              </w:rPr>
            </w:pPr>
            <w:r>
              <w:rPr>
                <w:sz w:val="19"/>
                <w:lang w:val="en-US"/>
              </w:rPr>
              <w:t>Previously approved project Deviation from the approved plan due to the late conclusion of the contract</w:t>
            </w:r>
          </w:p>
        </w:tc>
      </w:tr>
      <w:tr w:rsidR="00F64DC1" w:rsidRPr="00CE6E1A">
        <w:trPr>
          <w:trHeight w:val="1000"/>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2.25.</w:t>
            </w:r>
          </w:p>
        </w:tc>
        <w:tc>
          <w:tcPr>
            <w:tcW w:w="5039" w:type="dxa"/>
          </w:tcPr>
          <w:p w:rsidR="00F64DC1" w:rsidRPr="0055105C" w:rsidRDefault="0055105C">
            <w:pPr>
              <w:pStyle w:val="TableParagraph"/>
              <w:spacing w:before="150" w:line="261" w:lineRule="auto"/>
              <w:ind w:left="30" w:right="3"/>
              <w:rPr>
                <w:sz w:val="19"/>
                <w:lang w:val="en-US"/>
              </w:rPr>
            </w:pPr>
            <w:r>
              <w:rPr>
                <w:sz w:val="19"/>
                <w:lang w:val="en-US"/>
              </w:rPr>
              <w:t xml:space="preserve">Modernization (reconstruction) of the equipment of outdoor switchgear-35kV substation 35 / 6kV "Block-type pumping station-2,3,4,5", </w:t>
            </w:r>
            <w:proofErr w:type="spellStart"/>
            <w:r>
              <w:rPr>
                <w:sz w:val="19"/>
                <w:lang w:val="en-US"/>
              </w:rPr>
              <w:t>Tasbulat</w:t>
            </w:r>
            <w:proofErr w:type="spellEnd"/>
            <w:r>
              <w:rPr>
                <w:sz w:val="19"/>
                <w:lang w:val="en-US"/>
              </w:rPr>
              <w:t xml:space="preserve">, </w:t>
            </w:r>
            <w:proofErr w:type="spellStart"/>
            <w:r>
              <w:rPr>
                <w:sz w:val="19"/>
                <w:lang w:val="en-US"/>
              </w:rPr>
              <w:t>Beket</w:t>
            </w:r>
            <w:proofErr w:type="spellEnd"/>
            <w:r>
              <w:rPr>
                <w:sz w:val="19"/>
                <w:lang w:val="en-US"/>
              </w:rPr>
              <w:t xml:space="preserve">-Ata, </w:t>
            </w:r>
            <w:proofErr w:type="spellStart"/>
            <w:r>
              <w:rPr>
                <w:sz w:val="19"/>
                <w:lang w:val="en-US"/>
              </w:rPr>
              <w:t>Akkudyk</w:t>
            </w:r>
            <w:proofErr w:type="spellEnd"/>
            <w:r>
              <w:rPr>
                <w:sz w:val="19"/>
                <w:lang w:val="en-US"/>
              </w:rPr>
              <w:t xml:space="preserve">, </w:t>
            </w:r>
            <w:proofErr w:type="spellStart"/>
            <w:r>
              <w:rPr>
                <w:sz w:val="19"/>
                <w:lang w:val="en-US"/>
              </w:rPr>
              <w:t>Akzhigit</w:t>
            </w:r>
            <w:proofErr w:type="spellEnd"/>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8" w:right="196"/>
              <w:jc w:val="center"/>
              <w:rPr>
                <w:sz w:val="19"/>
              </w:rPr>
            </w:pPr>
            <w:r>
              <w:rPr>
                <w:sz w:val="19"/>
                <w:lang w:val="en-US"/>
              </w:rPr>
              <w:t>2015-2018</w:t>
            </w:r>
          </w:p>
        </w:tc>
        <w:tc>
          <w:tcPr>
            <w:tcW w:w="1350" w:type="dxa"/>
          </w:tcPr>
          <w:p w:rsidR="00F64DC1" w:rsidRDefault="00F64DC1">
            <w:pPr>
              <w:pStyle w:val="TableParagraph"/>
              <w:rPr>
                <w:b/>
                <w:sz w:val="20"/>
              </w:rPr>
            </w:pPr>
          </w:p>
          <w:p w:rsidR="00F64DC1" w:rsidRDefault="0055105C">
            <w:pPr>
              <w:pStyle w:val="TableParagraph"/>
              <w:spacing w:before="159"/>
              <w:ind w:right="83"/>
              <w:jc w:val="right"/>
              <w:rPr>
                <w:sz w:val="19"/>
              </w:rPr>
            </w:pPr>
            <w:r>
              <w:rPr>
                <w:sz w:val="19"/>
                <w:lang w:val="en-US"/>
              </w:rPr>
              <w:t>11 720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55105C">
            <w:pPr>
              <w:pStyle w:val="TableParagraph"/>
              <w:spacing w:before="159"/>
              <w:ind w:left="675"/>
              <w:rPr>
                <w:sz w:val="19"/>
              </w:rPr>
            </w:pPr>
            <w:r>
              <w:rPr>
                <w:sz w:val="19"/>
                <w:lang w:val="en-US"/>
              </w:rPr>
              <w:t>3 516</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55105C">
            <w:pPr>
              <w:pStyle w:val="TableParagraph"/>
              <w:spacing w:before="159"/>
              <w:ind w:left="723"/>
              <w:rPr>
                <w:sz w:val="19"/>
              </w:rPr>
            </w:pPr>
            <w:r>
              <w:rPr>
                <w:sz w:val="19"/>
                <w:lang w:val="en-US"/>
              </w:rPr>
              <w:t>3 516</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sz w:val="19"/>
                <w:lang w:val="en-US"/>
              </w:rPr>
              <w:t>8 204</w:t>
            </w:r>
          </w:p>
        </w:tc>
        <w:tc>
          <w:tcPr>
            <w:tcW w:w="6413" w:type="dxa"/>
          </w:tcPr>
          <w:p w:rsidR="00F64DC1" w:rsidRPr="0055105C" w:rsidRDefault="00F64DC1">
            <w:pPr>
              <w:pStyle w:val="TableParagraph"/>
              <w:spacing w:before="5"/>
              <w:rPr>
                <w:b/>
                <w:sz w:val="23"/>
                <w:lang w:val="en-US"/>
              </w:rPr>
            </w:pPr>
          </w:p>
          <w:p w:rsidR="00F64DC1" w:rsidRPr="0055105C" w:rsidRDefault="0055105C">
            <w:pPr>
              <w:pStyle w:val="TableParagraph"/>
              <w:spacing w:line="261" w:lineRule="auto"/>
              <w:ind w:left="31" w:right="-13"/>
              <w:rPr>
                <w:sz w:val="19"/>
                <w:lang w:val="en-US"/>
              </w:rPr>
            </w:pPr>
            <w:r>
              <w:rPr>
                <w:sz w:val="19"/>
                <w:lang w:val="en-US"/>
              </w:rPr>
              <w:t>Previously approved project Deviation from the approved plan due to the late conclusion of the contract</w:t>
            </w:r>
          </w:p>
        </w:tc>
      </w:tr>
      <w:tr w:rsidR="00F64DC1">
        <w:trPr>
          <w:trHeight w:val="999"/>
        </w:trPr>
        <w:tc>
          <w:tcPr>
            <w:tcW w:w="610" w:type="dxa"/>
          </w:tcPr>
          <w:p w:rsidR="00F64DC1" w:rsidRPr="0055105C" w:rsidRDefault="00F64DC1">
            <w:pPr>
              <w:pStyle w:val="TableParagraph"/>
              <w:rPr>
                <w:b/>
                <w:sz w:val="20"/>
                <w:lang w:val="en-US"/>
              </w:rPr>
            </w:pPr>
          </w:p>
          <w:p w:rsidR="00F64DC1" w:rsidRDefault="0055105C">
            <w:pPr>
              <w:pStyle w:val="TableParagraph"/>
              <w:spacing w:before="159"/>
              <w:ind w:left="94" w:right="75"/>
              <w:jc w:val="center"/>
              <w:rPr>
                <w:sz w:val="19"/>
              </w:rPr>
            </w:pPr>
            <w:r>
              <w:rPr>
                <w:sz w:val="19"/>
                <w:lang w:val="en-US"/>
              </w:rPr>
              <w:t>2.26.</w:t>
            </w:r>
          </w:p>
        </w:tc>
        <w:tc>
          <w:tcPr>
            <w:tcW w:w="5039" w:type="dxa"/>
          </w:tcPr>
          <w:p w:rsidR="00F64DC1" w:rsidRPr="0055105C" w:rsidRDefault="00F64DC1">
            <w:pPr>
              <w:pStyle w:val="TableParagraph"/>
              <w:spacing w:before="4"/>
              <w:rPr>
                <w:b/>
                <w:sz w:val="23"/>
                <w:lang w:val="en-US"/>
              </w:rPr>
            </w:pPr>
          </w:p>
          <w:p w:rsidR="00F64DC1" w:rsidRPr="0055105C" w:rsidRDefault="0055105C">
            <w:pPr>
              <w:pStyle w:val="TableParagraph"/>
              <w:spacing w:before="1" w:line="261" w:lineRule="auto"/>
              <w:ind w:left="30"/>
              <w:rPr>
                <w:sz w:val="19"/>
                <w:lang w:val="en-US"/>
              </w:rPr>
            </w:pPr>
            <w:r>
              <w:rPr>
                <w:sz w:val="19"/>
                <w:lang w:val="en-US"/>
              </w:rPr>
              <w:t>Installation of SCADA in distribution networks with replacement of transformers and wires</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Default="0055105C">
            <w:pPr>
              <w:pStyle w:val="TableParagraph"/>
              <w:spacing w:before="159"/>
              <w:ind w:left="216" w:right="196"/>
              <w:jc w:val="center"/>
              <w:rPr>
                <w:sz w:val="19"/>
              </w:rPr>
            </w:pPr>
            <w:r>
              <w:rPr>
                <w:sz w:val="19"/>
                <w:lang w:val="en-US"/>
              </w:rPr>
              <w:t>2013</w:t>
            </w:r>
          </w:p>
        </w:tc>
        <w:tc>
          <w:tcPr>
            <w:tcW w:w="1350" w:type="dxa"/>
          </w:tcPr>
          <w:p w:rsidR="00F64DC1" w:rsidRDefault="00F64DC1">
            <w:pPr>
              <w:pStyle w:val="TableParagraph"/>
              <w:rPr>
                <w:sz w:val="18"/>
              </w:rPr>
            </w:pP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55105C">
            <w:pPr>
              <w:pStyle w:val="TableParagraph"/>
              <w:spacing w:before="159"/>
              <w:ind w:left="21"/>
              <w:jc w:val="center"/>
              <w:rPr>
                <w:sz w:val="19"/>
              </w:rPr>
            </w:pPr>
            <w:r>
              <w:rPr>
                <w:w w:val="99"/>
                <w:sz w:val="19"/>
                <w:lang w:val="en-US"/>
              </w:rPr>
              <w:t>1</w:t>
            </w:r>
          </w:p>
        </w:tc>
        <w:tc>
          <w:tcPr>
            <w:tcW w:w="378" w:type="dxa"/>
            <w:tcBorders>
              <w:right w:val="nil"/>
            </w:tcBorders>
          </w:tcPr>
          <w:p w:rsidR="00F64DC1" w:rsidRDefault="00F64DC1">
            <w:pPr>
              <w:pStyle w:val="TableParagraph"/>
              <w:rPr>
                <w:b/>
                <w:sz w:val="20"/>
              </w:rPr>
            </w:pPr>
          </w:p>
          <w:p w:rsidR="00F64DC1" w:rsidRDefault="0055105C">
            <w:pPr>
              <w:pStyle w:val="TableParagraph"/>
              <w:spacing w:before="159"/>
              <w:ind w:right="55"/>
              <w:jc w:val="center"/>
              <w:rPr>
                <w:sz w:val="19"/>
              </w:rPr>
            </w:pPr>
            <w:r>
              <w:rPr>
                <w:w w:val="99"/>
                <w:sz w:val="19"/>
                <w:lang w:val="en-US"/>
              </w:rPr>
              <w:t>-</w:t>
            </w:r>
          </w:p>
        </w:tc>
        <w:tc>
          <w:tcPr>
            <w:tcW w:w="832" w:type="dxa"/>
            <w:tcBorders>
              <w:left w:val="nil"/>
            </w:tcBorders>
          </w:tcPr>
          <w:p w:rsidR="00F64DC1" w:rsidRDefault="00F64DC1">
            <w:pPr>
              <w:pStyle w:val="TableParagraph"/>
              <w:rPr>
                <w:b/>
                <w:sz w:val="20"/>
              </w:rPr>
            </w:pPr>
          </w:p>
          <w:p w:rsidR="00F64DC1" w:rsidRDefault="0055105C">
            <w:pPr>
              <w:pStyle w:val="TableParagraph"/>
              <w:spacing w:before="159"/>
              <w:ind w:left="197"/>
              <w:rPr>
                <w:sz w:val="19"/>
              </w:rPr>
            </w:pPr>
            <w:r>
              <w:rPr>
                <w:sz w:val="19"/>
                <w:lang w:val="en-US"/>
              </w:rPr>
              <w:t>36 125</w:t>
            </w:r>
          </w:p>
        </w:tc>
        <w:tc>
          <w:tcPr>
            <w:tcW w:w="1717" w:type="dxa"/>
          </w:tcPr>
          <w:p w:rsidR="00F64DC1" w:rsidRDefault="00F64DC1">
            <w:pPr>
              <w:pStyle w:val="TableParagraph"/>
              <w:rPr>
                <w:b/>
                <w:sz w:val="20"/>
              </w:rPr>
            </w:pPr>
          </w:p>
          <w:p w:rsidR="00F64DC1" w:rsidRDefault="0055105C">
            <w:pPr>
              <w:pStyle w:val="TableParagraph"/>
              <w:spacing w:before="159"/>
              <w:ind w:right="142"/>
              <w:jc w:val="right"/>
              <w:rPr>
                <w:sz w:val="19"/>
              </w:rPr>
            </w:pPr>
            <w:r>
              <w:rPr>
                <w:w w:val="99"/>
                <w:sz w:val="19"/>
                <w:lang w:val="en-US"/>
              </w:rPr>
              <w:t>-</w:t>
            </w:r>
          </w:p>
        </w:tc>
        <w:tc>
          <w:tcPr>
            <w:tcW w:w="402" w:type="dxa"/>
            <w:tcBorders>
              <w:right w:val="nil"/>
            </w:tcBorders>
          </w:tcPr>
          <w:p w:rsidR="00F64DC1" w:rsidRDefault="00F64DC1">
            <w:pPr>
              <w:pStyle w:val="TableParagraph"/>
              <w:rPr>
                <w:b/>
                <w:sz w:val="20"/>
              </w:rPr>
            </w:pPr>
          </w:p>
          <w:p w:rsidR="00F64DC1" w:rsidRDefault="0055105C">
            <w:pPr>
              <w:pStyle w:val="TableParagraph"/>
              <w:spacing w:before="159"/>
              <w:ind w:left="100"/>
              <w:rPr>
                <w:sz w:val="19"/>
              </w:rPr>
            </w:pPr>
            <w:r>
              <w:rPr>
                <w:w w:val="99"/>
                <w:sz w:val="19"/>
                <w:lang w:val="en-US"/>
              </w:rPr>
              <w:t>-</w:t>
            </w:r>
          </w:p>
        </w:tc>
        <w:tc>
          <w:tcPr>
            <w:tcW w:w="858" w:type="dxa"/>
            <w:tcBorders>
              <w:left w:val="nil"/>
            </w:tcBorders>
          </w:tcPr>
          <w:p w:rsidR="00F64DC1" w:rsidRDefault="00F64DC1">
            <w:pPr>
              <w:pStyle w:val="TableParagraph"/>
              <w:rPr>
                <w:b/>
                <w:sz w:val="20"/>
              </w:rPr>
            </w:pPr>
          </w:p>
          <w:p w:rsidR="00F64DC1" w:rsidRDefault="0055105C">
            <w:pPr>
              <w:pStyle w:val="TableParagraph"/>
              <w:spacing w:before="159"/>
              <w:ind w:left="244"/>
              <w:rPr>
                <w:sz w:val="19"/>
              </w:rPr>
            </w:pPr>
            <w:r>
              <w:rPr>
                <w:sz w:val="19"/>
                <w:lang w:val="en-US"/>
              </w:rPr>
              <w:t>36 125</w:t>
            </w: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rPr>
                <w:b/>
                <w:sz w:val="20"/>
              </w:rPr>
            </w:pPr>
          </w:p>
          <w:p w:rsidR="00F64DC1" w:rsidRDefault="0055105C">
            <w:pPr>
              <w:pStyle w:val="TableParagraph"/>
              <w:spacing w:before="159"/>
              <w:ind w:right="106"/>
              <w:jc w:val="center"/>
              <w:rPr>
                <w:sz w:val="19"/>
              </w:rPr>
            </w:pPr>
            <w:r>
              <w:rPr>
                <w:w w:val="99"/>
                <w:sz w:val="19"/>
                <w:lang w:val="en-US"/>
              </w:rPr>
              <w:t>-</w:t>
            </w:r>
          </w:p>
        </w:tc>
        <w:tc>
          <w:tcPr>
            <w:tcW w:w="877" w:type="dxa"/>
            <w:tcBorders>
              <w:left w:val="nil"/>
            </w:tcBorders>
          </w:tcPr>
          <w:p w:rsidR="00F64DC1" w:rsidRDefault="00F64DC1">
            <w:pPr>
              <w:pStyle w:val="TableParagraph"/>
              <w:rPr>
                <w:b/>
                <w:sz w:val="20"/>
              </w:rPr>
            </w:pPr>
          </w:p>
          <w:p w:rsidR="00F64DC1" w:rsidRDefault="0055105C">
            <w:pPr>
              <w:pStyle w:val="TableParagraph"/>
              <w:spacing w:before="159"/>
              <w:ind w:right="98"/>
              <w:jc w:val="right"/>
              <w:rPr>
                <w:sz w:val="19"/>
              </w:rPr>
            </w:pPr>
            <w:r>
              <w:rPr>
                <w:sz w:val="19"/>
                <w:lang w:val="en-US"/>
              </w:rPr>
              <w:t>36 125</w:t>
            </w:r>
          </w:p>
        </w:tc>
        <w:tc>
          <w:tcPr>
            <w:tcW w:w="6413" w:type="dxa"/>
          </w:tcPr>
          <w:p w:rsidR="00F64DC1" w:rsidRDefault="00F64DC1">
            <w:pPr>
              <w:pStyle w:val="TableParagraph"/>
              <w:rPr>
                <w:sz w:val="18"/>
              </w:rPr>
            </w:pPr>
          </w:p>
        </w:tc>
      </w:tr>
      <w:tr w:rsidR="00F64DC1" w:rsidRPr="00CE6E1A">
        <w:trPr>
          <w:trHeight w:val="1744"/>
        </w:trPr>
        <w:tc>
          <w:tcPr>
            <w:tcW w:w="610" w:type="dxa"/>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1"/>
              <w:rPr>
                <w:b/>
                <w:sz w:val="26"/>
              </w:rPr>
            </w:pPr>
          </w:p>
          <w:p w:rsidR="00F64DC1" w:rsidRDefault="0055105C">
            <w:pPr>
              <w:pStyle w:val="TableParagraph"/>
              <w:ind w:left="94" w:right="75"/>
              <w:jc w:val="center"/>
              <w:rPr>
                <w:sz w:val="19"/>
              </w:rPr>
            </w:pPr>
            <w:r>
              <w:rPr>
                <w:sz w:val="19"/>
                <w:lang w:val="en-US"/>
              </w:rPr>
              <w:t>2.27.</w:t>
            </w:r>
          </w:p>
        </w:tc>
        <w:tc>
          <w:tcPr>
            <w:tcW w:w="5039" w:type="dxa"/>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8"/>
              <w:rPr>
                <w:b/>
                <w:sz w:val="15"/>
                <w:lang w:val="en-US"/>
              </w:rPr>
            </w:pPr>
          </w:p>
          <w:p w:rsidR="00F64DC1" w:rsidRPr="0055105C" w:rsidRDefault="0055105C">
            <w:pPr>
              <w:pStyle w:val="TableParagraph"/>
              <w:spacing w:line="261" w:lineRule="auto"/>
              <w:ind w:left="30"/>
              <w:rPr>
                <w:sz w:val="19"/>
                <w:lang w:val="en-US"/>
              </w:rPr>
            </w:pPr>
            <w:r>
              <w:rPr>
                <w:sz w:val="19"/>
                <w:lang w:val="en-US"/>
              </w:rPr>
              <w:t>Services on development of the project "Water supply of drinking water for repair and production base"</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1"/>
              <w:rPr>
                <w:b/>
                <w:sz w:val="26"/>
                <w:lang w:val="en-US"/>
              </w:rPr>
            </w:pPr>
          </w:p>
          <w:p w:rsidR="00F64DC1" w:rsidRDefault="0055105C">
            <w:pPr>
              <w:pStyle w:val="TableParagraph"/>
              <w:ind w:left="218" w:right="196"/>
              <w:jc w:val="center"/>
              <w:rPr>
                <w:sz w:val="19"/>
              </w:rPr>
            </w:pPr>
            <w:r>
              <w:rPr>
                <w:sz w:val="19"/>
                <w:lang w:val="en-US"/>
              </w:rPr>
              <w:t>2014-2015</w:t>
            </w:r>
          </w:p>
        </w:tc>
        <w:tc>
          <w:tcPr>
            <w:tcW w:w="1350" w:type="dxa"/>
          </w:tcPr>
          <w:p w:rsidR="00F64DC1" w:rsidRDefault="00F64DC1">
            <w:pPr>
              <w:pStyle w:val="TableParagraph"/>
              <w:rPr>
                <w:sz w:val="18"/>
              </w:rPr>
            </w:pP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1"/>
              <w:rPr>
                <w:b/>
                <w:sz w:val="26"/>
              </w:rPr>
            </w:pPr>
          </w:p>
          <w:p w:rsidR="00F64DC1" w:rsidRDefault="0055105C">
            <w:pPr>
              <w:pStyle w:val="TableParagraph"/>
              <w:ind w:left="21"/>
              <w:jc w:val="center"/>
              <w:rPr>
                <w:sz w:val="19"/>
              </w:rPr>
            </w:pPr>
            <w:r>
              <w:rPr>
                <w:w w:val="99"/>
                <w:sz w:val="19"/>
                <w:lang w:val="en-US"/>
              </w:rPr>
              <w:t>1</w:t>
            </w:r>
          </w:p>
        </w:tc>
        <w:tc>
          <w:tcPr>
            <w:tcW w:w="1210" w:type="dxa"/>
            <w:gridSpan w:val="2"/>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1"/>
              <w:rPr>
                <w:b/>
                <w:sz w:val="26"/>
              </w:rPr>
            </w:pPr>
          </w:p>
          <w:p w:rsidR="00F64DC1" w:rsidRDefault="0055105C">
            <w:pPr>
              <w:pStyle w:val="TableParagraph"/>
              <w:ind w:left="675"/>
              <w:rPr>
                <w:sz w:val="19"/>
              </w:rPr>
            </w:pPr>
            <w:r>
              <w:rPr>
                <w:sz w:val="19"/>
                <w:lang w:val="en-US"/>
              </w:rPr>
              <w:t>5 591</w:t>
            </w:r>
          </w:p>
        </w:tc>
        <w:tc>
          <w:tcPr>
            <w:tcW w:w="1717" w:type="dxa"/>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1"/>
              <w:rPr>
                <w:b/>
                <w:sz w:val="26"/>
              </w:rPr>
            </w:pPr>
          </w:p>
          <w:p w:rsidR="00F64DC1" w:rsidRDefault="0055105C">
            <w:pPr>
              <w:pStyle w:val="TableParagraph"/>
              <w:ind w:right="142"/>
              <w:jc w:val="right"/>
              <w:rPr>
                <w:sz w:val="19"/>
              </w:rPr>
            </w:pPr>
            <w:r>
              <w:rPr>
                <w:w w:val="99"/>
                <w:sz w:val="19"/>
                <w:lang w:val="en-US"/>
              </w:rPr>
              <w:t>-</w:t>
            </w:r>
          </w:p>
        </w:tc>
        <w:tc>
          <w:tcPr>
            <w:tcW w:w="1260" w:type="dxa"/>
            <w:gridSpan w:val="2"/>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1"/>
              <w:rPr>
                <w:b/>
                <w:sz w:val="26"/>
              </w:rPr>
            </w:pPr>
          </w:p>
          <w:p w:rsidR="00F64DC1" w:rsidRDefault="0055105C">
            <w:pPr>
              <w:pStyle w:val="TableParagraph"/>
              <w:ind w:left="723"/>
              <w:rPr>
                <w:sz w:val="19"/>
              </w:rPr>
            </w:pPr>
            <w:r>
              <w:rPr>
                <w:sz w:val="19"/>
                <w:lang w:val="en-US"/>
              </w:rPr>
              <w:t>5 591</w:t>
            </w:r>
          </w:p>
        </w:tc>
        <w:tc>
          <w:tcPr>
            <w:tcW w:w="1209" w:type="dxa"/>
          </w:tcPr>
          <w:p w:rsidR="00F64DC1" w:rsidRDefault="00F64DC1">
            <w:pPr>
              <w:pStyle w:val="TableParagraph"/>
              <w:rPr>
                <w:sz w:val="18"/>
              </w:rPr>
            </w:pPr>
          </w:p>
        </w:tc>
        <w:tc>
          <w:tcPr>
            <w:tcW w:w="1298" w:type="dxa"/>
            <w:gridSpan w:val="2"/>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1"/>
              <w:rPr>
                <w:b/>
                <w:sz w:val="26"/>
              </w:rPr>
            </w:pPr>
          </w:p>
          <w:p w:rsidR="00F64DC1" w:rsidRDefault="0055105C">
            <w:pPr>
              <w:pStyle w:val="TableParagraph"/>
              <w:ind w:left="767"/>
              <w:rPr>
                <w:sz w:val="19"/>
              </w:rPr>
            </w:pPr>
            <w:r>
              <w:rPr>
                <w:sz w:val="19"/>
                <w:lang w:val="en-US"/>
              </w:rPr>
              <w:t>5 591</w:t>
            </w:r>
          </w:p>
        </w:tc>
        <w:tc>
          <w:tcPr>
            <w:tcW w:w="6413" w:type="dxa"/>
          </w:tcPr>
          <w:p w:rsidR="00F64DC1" w:rsidRPr="0055105C" w:rsidRDefault="0055105C">
            <w:pPr>
              <w:pStyle w:val="TableParagraph"/>
              <w:spacing w:before="44"/>
              <w:ind w:left="31"/>
              <w:rPr>
                <w:sz w:val="19"/>
                <w:lang w:val="en-US"/>
              </w:rPr>
            </w:pPr>
            <w:r>
              <w:rPr>
                <w:sz w:val="19"/>
                <w:lang w:val="en-US"/>
              </w:rPr>
              <w:t xml:space="preserve">Due to the need to carry out water supply of facilities of </w:t>
            </w:r>
          </w:p>
          <w:p w:rsidR="00F64DC1" w:rsidRPr="0055105C" w:rsidRDefault="0055105C">
            <w:pPr>
              <w:pStyle w:val="TableParagraph"/>
              <w:spacing w:before="20" w:line="261" w:lineRule="auto"/>
              <w:ind w:left="31" w:right="57"/>
              <w:rPr>
                <w:sz w:val="19"/>
                <w:lang w:val="en-US"/>
              </w:rPr>
            </w:pPr>
            <w:r>
              <w:rPr>
                <w:sz w:val="19"/>
                <w:lang w:val="en-US"/>
              </w:rPr>
              <w:t xml:space="preserve">JSC "MRPGC" in 2014, design and survey works were carried out for the installation of the city water supply system </w:t>
            </w:r>
            <w:proofErr w:type="gramStart"/>
            <w:r>
              <w:rPr>
                <w:sz w:val="19"/>
                <w:lang w:val="en-US"/>
              </w:rPr>
              <w:t>to  JSC</w:t>
            </w:r>
            <w:proofErr w:type="gramEnd"/>
            <w:r>
              <w:rPr>
                <w:sz w:val="19"/>
                <w:lang w:val="en-US"/>
              </w:rPr>
              <w:t xml:space="preserve"> "MRPGC" ”. However, on the basis of an additional agreement, due to the long period of obtaining permission from the owners of underground utilities for the work, the contract was extended until January 31, 2015</w:t>
            </w:r>
          </w:p>
        </w:tc>
      </w:tr>
      <w:tr w:rsidR="00F64DC1" w:rsidRPr="00CE6E1A">
        <w:trPr>
          <w:trHeight w:val="656"/>
        </w:trPr>
        <w:tc>
          <w:tcPr>
            <w:tcW w:w="610" w:type="dxa"/>
          </w:tcPr>
          <w:p w:rsidR="00F64DC1" w:rsidRPr="0055105C" w:rsidRDefault="00F64DC1">
            <w:pPr>
              <w:pStyle w:val="TableParagraph"/>
              <w:spacing w:before="9"/>
              <w:rPr>
                <w:b/>
                <w:sz w:val="18"/>
                <w:lang w:val="en-US"/>
              </w:rPr>
            </w:pPr>
          </w:p>
          <w:p w:rsidR="00F64DC1" w:rsidRDefault="0055105C">
            <w:pPr>
              <w:pStyle w:val="TableParagraph"/>
              <w:ind w:left="94" w:right="75"/>
              <w:jc w:val="center"/>
              <w:rPr>
                <w:sz w:val="19"/>
              </w:rPr>
            </w:pPr>
            <w:r>
              <w:rPr>
                <w:sz w:val="19"/>
                <w:lang w:val="en-US"/>
              </w:rPr>
              <w:t>2.28.</w:t>
            </w:r>
          </w:p>
        </w:tc>
        <w:tc>
          <w:tcPr>
            <w:tcW w:w="5039" w:type="dxa"/>
          </w:tcPr>
          <w:p w:rsidR="00F64DC1" w:rsidRDefault="00F64DC1">
            <w:pPr>
              <w:pStyle w:val="TableParagraph"/>
              <w:spacing w:before="9"/>
              <w:rPr>
                <w:b/>
                <w:sz w:val="18"/>
              </w:rPr>
            </w:pPr>
          </w:p>
          <w:p w:rsidR="00F64DC1" w:rsidRDefault="0055105C">
            <w:pPr>
              <w:pStyle w:val="TableParagraph"/>
              <w:ind w:left="30"/>
              <w:rPr>
                <w:sz w:val="19"/>
              </w:rPr>
            </w:pPr>
            <w:r>
              <w:rPr>
                <w:sz w:val="19"/>
                <w:lang w:val="en-US"/>
              </w:rPr>
              <w:t>Examination Services</w:t>
            </w:r>
          </w:p>
        </w:tc>
        <w:tc>
          <w:tcPr>
            <w:tcW w:w="1603" w:type="dxa"/>
            <w:vMerge/>
            <w:tcBorders>
              <w:top w:val="nil"/>
            </w:tcBorders>
          </w:tcPr>
          <w:p w:rsidR="00F64DC1" w:rsidRDefault="00F64DC1">
            <w:pPr>
              <w:rPr>
                <w:sz w:val="2"/>
                <w:szCs w:val="2"/>
              </w:rPr>
            </w:pPr>
          </w:p>
        </w:tc>
        <w:tc>
          <w:tcPr>
            <w:tcW w:w="1298" w:type="dxa"/>
          </w:tcPr>
          <w:p w:rsidR="00F64DC1" w:rsidRDefault="00F64DC1">
            <w:pPr>
              <w:pStyle w:val="TableParagraph"/>
              <w:spacing w:before="9"/>
              <w:rPr>
                <w:b/>
                <w:sz w:val="18"/>
              </w:rPr>
            </w:pPr>
          </w:p>
          <w:p w:rsidR="00F64DC1" w:rsidRDefault="0055105C">
            <w:pPr>
              <w:pStyle w:val="TableParagraph"/>
              <w:ind w:left="216" w:right="196"/>
              <w:jc w:val="center"/>
              <w:rPr>
                <w:sz w:val="19"/>
              </w:rPr>
            </w:pPr>
            <w:r>
              <w:rPr>
                <w:sz w:val="19"/>
                <w:lang w:val="en-US"/>
              </w:rPr>
              <w:t>2015</w:t>
            </w:r>
          </w:p>
        </w:tc>
        <w:tc>
          <w:tcPr>
            <w:tcW w:w="1350" w:type="dxa"/>
          </w:tcPr>
          <w:p w:rsidR="00F64DC1" w:rsidRDefault="00F64DC1">
            <w:pPr>
              <w:pStyle w:val="TableParagraph"/>
              <w:spacing w:before="9"/>
              <w:rPr>
                <w:b/>
                <w:sz w:val="18"/>
              </w:rPr>
            </w:pPr>
          </w:p>
          <w:p w:rsidR="00F64DC1" w:rsidRDefault="0055105C">
            <w:pPr>
              <w:pStyle w:val="TableParagraph"/>
              <w:ind w:right="83"/>
              <w:jc w:val="right"/>
              <w:rPr>
                <w:sz w:val="19"/>
              </w:rPr>
            </w:pPr>
            <w:r>
              <w:rPr>
                <w:sz w:val="19"/>
                <w:lang w:val="en-US"/>
              </w:rPr>
              <w:t>39 000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sz w:val="18"/>
              </w:rPr>
            </w:pPr>
          </w:p>
        </w:tc>
        <w:tc>
          <w:tcPr>
            <w:tcW w:w="1210" w:type="dxa"/>
            <w:gridSpan w:val="2"/>
          </w:tcPr>
          <w:p w:rsidR="00F64DC1" w:rsidRDefault="00F64DC1">
            <w:pPr>
              <w:pStyle w:val="TableParagraph"/>
              <w:rPr>
                <w:sz w:val="18"/>
              </w:rPr>
            </w:pPr>
          </w:p>
        </w:tc>
        <w:tc>
          <w:tcPr>
            <w:tcW w:w="1717" w:type="dxa"/>
          </w:tcPr>
          <w:p w:rsidR="00F64DC1" w:rsidRDefault="00F64DC1">
            <w:pPr>
              <w:pStyle w:val="TableParagraph"/>
              <w:spacing w:before="9"/>
              <w:rPr>
                <w:b/>
                <w:sz w:val="18"/>
              </w:rPr>
            </w:pPr>
          </w:p>
          <w:p w:rsidR="00F64DC1" w:rsidRDefault="0055105C">
            <w:pPr>
              <w:pStyle w:val="TableParagraph"/>
              <w:ind w:right="142"/>
              <w:jc w:val="right"/>
              <w:rPr>
                <w:sz w:val="19"/>
              </w:rPr>
            </w:pPr>
            <w:r>
              <w:rPr>
                <w:w w:val="99"/>
                <w:sz w:val="19"/>
                <w:lang w:val="en-US"/>
              </w:rPr>
              <w:t>-</w:t>
            </w:r>
          </w:p>
        </w:tc>
        <w:tc>
          <w:tcPr>
            <w:tcW w:w="1260" w:type="dxa"/>
            <w:gridSpan w:val="2"/>
          </w:tcPr>
          <w:p w:rsidR="00F64DC1" w:rsidRDefault="00F64DC1">
            <w:pPr>
              <w:pStyle w:val="TableParagraph"/>
              <w:rPr>
                <w:sz w:val="18"/>
              </w:rPr>
            </w:pPr>
          </w:p>
        </w:tc>
        <w:tc>
          <w:tcPr>
            <w:tcW w:w="1209" w:type="dxa"/>
          </w:tcPr>
          <w:p w:rsidR="00F64DC1" w:rsidRDefault="00F64DC1">
            <w:pPr>
              <w:pStyle w:val="TableParagraph"/>
              <w:rPr>
                <w:sz w:val="18"/>
              </w:rPr>
            </w:pPr>
          </w:p>
        </w:tc>
        <w:tc>
          <w:tcPr>
            <w:tcW w:w="421" w:type="dxa"/>
            <w:tcBorders>
              <w:right w:val="nil"/>
            </w:tcBorders>
          </w:tcPr>
          <w:p w:rsidR="00F64DC1" w:rsidRDefault="00F64DC1">
            <w:pPr>
              <w:pStyle w:val="TableParagraph"/>
              <w:spacing w:before="9"/>
              <w:rPr>
                <w:b/>
                <w:sz w:val="18"/>
              </w:rPr>
            </w:pPr>
          </w:p>
          <w:p w:rsidR="00F64DC1" w:rsidRDefault="0055105C">
            <w:pPr>
              <w:pStyle w:val="TableParagraph"/>
              <w:ind w:right="106"/>
              <w:jc w:val="center"/>
              <w:rPr>
                <w:sz w:val="19"/>
              </w:rPr>
            </w:pPr>
            <w:r>
              <w:rPr>
                <w:w w:val="99"/>
                <w:sz w:val="19"/>
                <w:lang w:val="en-US"/>
              </w:rPr>
              <w:t>-</w:t>
            </w:r>
          </w:p>
        </w:tc>
        <w:tc>
          <w:tcPr>
            <w:tcW w:w="877" w:type="dxa"/>
            <w:tcBorders>
              <w:left w:val="nil"/>
            </w:tcBorders>
          </w:tcPr>
          <w:p w:rsidR="00F64DC1" w:rsidRDefault="00F64DC1">
            <w:pPr>
              <w:pStyle w:val="TableParagraph"/>
              <w:spacing w:before="9"/>
              <w:rPr>
                <w:b/>
                <w:sz w:val="18"/>
              </w:rPr>
            </w:pPr>
          </w:p>
          <w:p w:rsidR="00F64DC1" w:rsidRDefault="0055105C">
            <w:pPr>
              <w:pStyle w:val="TableParagraph"/>
              <w:ind w:right="98"/>
              <w:jc w:val="right"/>
              <w:rPr>
                <w:sz w:val="19"/>
              </w:rPr>
            </w:pPr>
            <w:r>
              <w:rPr>
                <w:sz w:val="19"/>
                <w:lang w:val="en-US"/>
              </w:rPr>
              <w:t>39 000</w:t>
            </w:r>
          </w:p>
        </w:tc>
        <w:tc>
          <w:tcPr>
            <w:tcW w:w="6413" w:type="dxa"/>
          </w:tcPr>
          <w:p w:rsidR="00F64DC1" w:rsidRPr="0055105C" w:rsidRDefault="00F64DC1">
            <w:pPr>
              <w:pStyle w:val="TableParagraph"/>
              <w:spacing w:before="9"/>
              <w:rPr>
                <w:b/>
                <w:sz w:val="18"/>
                <w:lang w:val="en-US"/>
              </w:rPr>
            </w:pPr>
          </w:p>
          <w:p w:rsidR="00F64DC1" w:rsidRPr="0055105C" w:rsidRDefault="0055105C">
            <w:pPr>
              <w:pStyle w:val="TableParagraph"/>
              <w:ind w:left="31"/>
              <w:rPr>
                <w:sz w:val="19"/>
                <w:lang w:val="en-US"/>
              </w:rPr>
            </w:pPr>
            <w:r>
              <w:rPr>
                <w:sz w:val="19"/>
                <w:lang w:val="en-US"/>
              </w:rPr>
              <w:t>The cost of these services is related to the cost of investment projects.</w:t>
            </w:r>
          </w:p>
        </w:tc>
      </w:tr>
    </w:tbl>
    <w:p w:rsidR="00F64DC1" w:rsidRPr="0055105C" w:rsidRDefault="00F64DC1">
      <w:pPr>
        <w:rPr>
          <w:sz w:val="19"/>
          <w:lang w:val="en-US"/>
        </w:rPr>
        <w:sectPr w:rsidR="00F64DC1" w:rsidRPr="0055105C">
          <w:pgSz w:w="31660" w:h="22390" w:orient="landscape"/>
          <w:pgMar w:top="1420" w:right="1160" w:bottom="280" w:left="4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0"/>
        <w:gridCol w:w="5039"/>
        <w:gridCol w:w="1603"/>
        <w:gridCol w:w="1298"/>
        <w:gridCol w:w="1350"/>
        <w:gridCol w:w="1183"/>
        <w:gridCol w:w="1463"/>
        <w:gridCol w:w="1247"/>
        <w:gridCol w:w="1501"/>
        <w:gridCol w:w="1426"/>
        <w:gridCol w:w="1210"/>
        <w:gridCol w:w="1718"/>
        <w:gridCol w:w="1261"/>
        <w:gridCol w:w="1210"/>
        <w:gridCol w:w="1300"/>
        <w:gridCol w:w="6415"/>
      </w:tblGrid>
      <w:tr w:rsidR="00F64DC1">
        <w:trPr>
          <w:trHeight w:val="1229"/>
        </w:trPr>
        <w:tc>
          <w:tcPr>
            <w:tcW w:w="610"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Default="0055105C">
            <w:pPr>
              <w:pStyle w:val="TableParagraph"/>
              <w:spacing w:before="122"/>
              <w:ind w:left="48"/>
              <w:rPr>
                <w:b/>
                <w:sz w:val="19"/>
              </w:rPr>
            </w:pPr>
            <w:r>
              <w:rPr>
                <w:b/>
                <w:sz w:val="19"/>
                <w:lang w:val="en-US"/>
              </w:rPr>
              <w:t>No.</w:t>
            </w:r>
          </w:p>
        </w:tc>
        <w:tc>
          <w:tcPr>
            <w:tcW w:w="5039"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3"/>
              <w:rPr>
                <w:b/>
                <w:sz w:val="20"/>
                <w:lang w:val="en-US"/>
              </w:rPr>
            </w:pPr>
          </w:p>
          <w:p w:rsidR="00F64DC1" w:rsidRPr="0055105C" w:rsidRDefault="0055105C">
            <w:pPr>
              <w:pStyle w:val="TableParagraph"/>
              <w:spacing w:line="261" w:lineRule="auto"/>
              <w:ind w:left="2109" w:hanging="2044"/>
              <w:rPr>
                <w:b/>
                <w:sz w:val="19"/>
                <w:lang w:val="en-US"/>
              </w:rPr>
            </w:pPr>
            <w:r>
              <w:rPr>
                <w:b/>
                <w:sz w:val="19"/>
                <w:lang w:val="en-US"/>
              </w:rPr>
              <w:t>Name of investment program (project) indicators</w:t>
            </w:r>
          </w:p>
        </w:tc>
        <w:tc>
          <w:tcPr>
            <w:tcW w:w="1603"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10"/>
              <w:rPr>
                <w:b/>
                <w:sz w:val="29"/>
                <w:lang w:val="en-US"/>
              </w:rPr>
            </w:pPr>
          </w:p>
          <w:p w:rsidR="00F64DC1" w:rsidRPr="0055105C" w:rsidRDefault="0055105C">
            <w:pPr>
              <w:pStyle w:val="TableParagraph"/>
              <w:spacing w:line="261" w:lineRule="auto"/>
              <w:ind w:left="74" w:right="51"/>
              <w:jc w:val="center"/>
              <w:rPr>
                <w:b/>
                <w:sz w:val="19"/>
                <w:lang w:val="en-US"/>
              </w:rPr>
            </w:pPr>
            <w:r>
              <w:rPr>
                <w:b/>
                <w:sz w:val="19"/>
                <w:lang w:val="en-US"/>
              </w:rPr>
              <w:t>Approved by (date, order number)</w:t>
            </w:r>
          </w:p>
        </w:tc>
        <w:tc>
          <w:tcPr>
            <w:tcW w:w="1298"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10"/>
              <w:rPr>
                <w:b/>
                <w:sz w:val="29"/>
                <w:lang w:val="en-US"/>
              </w:rPr>
            </w:pPr>
          </w:p>
          <w:p w:rsidR="00F64DC1" w:rsidRDefault="0055105C">
            <w:pPr>
              <w:pStyle w:val="TableParagraph"/>
              <w:spacing w:line="261" w:lineRule="auto"/>
              <w:ind w:left="71" w:right="32" w:firstLine="348"/>
              <w:rPr>
                <w:b/>
                <w:sz w:val="19"/>
              </w:rPr>
            </w:pPr>
            <w:r>
              <w:rPr>
                <w:b/>
                <w:sz w:val="19"/>
                <w:lang w:val="en-US"/>
              </w:rPr>
              <w:t>Years of implementation</w:t>
            </w:r>
          </w:p>
        </w:tc>
        <w:tc>
          <w:tcPr>
            <w:tcW w:w="1350"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10"/>
              <w:rPr>
                <w:b/>
                <w:sz w:val="29"/>
                <w:lang w:val="en-US"/>
              </w:rPr>
            </w:pPr>
          </w:p>
          <w:p w:rsidR="00F64DC1" w:rsidRDefault="0055105C">
            <w:pPr>
              <w:pStyle w:val="TableParagraph"/>
              <w:spacing w:line="261" w:lineRule="auto"/>
              <w:ind w:left="44" w:right="21"/>
              <w:jc w:val="center"/>
              <w:rPr>
                <w:b/>
                <w:sz w:val="19"/>
              </w:rPr>
            </w:pPr>
            <w:r>
              <w:rPr>
                <w:b/>
                <w:sz w:val="19"/>
                <w:lang w:val="en-US"/>
              </w:rPr>
              <w:t xml:space="preserve">Amount of investment program, </w:t>
            </w:r>
            <w:proofErr w:type="spellStart"/>
            <w:r>
              <w:rPr>
                <w:b/>
                <w:sz w:val="19"/>
                <w:lang w:val="en-US"/>
              </w:rPr>
              <w:t>thous</w:t>
            </w:r>
            <w:proofErr w:type="spellEnd"/>
            <w:r>
              <w:rPr>
                <w:b/>
                <w:sz w:val="19"/>
                <w:lang w:val="en-US"/>
              </w:rPr>
              <w:t>. KZT</w:t>
            </w:r>
          </w:p>
        </w:tc>
        <w:tc>
          <w:tcPr>
            <w:tcW w:w="1183"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5"/>
              <w:rPr>
                <w:b/>
                <w:sz w:val="19"/>
                <w:lang w:val="en-US"/>
              </w:rPr>
            </w:pPr>
          </w:p>
          <w:p w:rsidR="00F64DC1" w:rsidRDefault="0055105C">
            <w:pPr>
              <w:pStyle w:val="TableParagraph"/>
              <w:spacing w:line="261" w:lineRule="auto"/>
              <w:ind w:left="76" w:right="56" w:firstLine="1"/>
              <w:jc w:val="center"/>
              <w:rPr>
                <w:b/>
                <w:sz w:val="19"/>
              </w:rPr>
            </w:pPr>
            <w:r>
              <w:rPr>
                <w:b/>
                <w:sz w:val="19"/>
                <w:lang w:val="en-US"/>
              </w:rPr>
              <w:t xml:space="preserve">Profit and loss statement, </w:t>
            </w:r>
            <w:proofErr w:type="spellStart"/>
            <w:r>
              <w:rPr>
                <w:b/>
                <w:sz w:val="19"/>
                <w:lang w:val="en-US"/>
              </w:rPr>
              <w:t>thous</w:t>
            </w:r>
            <w:proofErr w:type="spellEnd"/>
            <w:r>
              <w:rPr>
                <w:b/>
                <w:sz w:val="19"/>
                <w:lang w:val="en-US"/>
              </w:rPr>
              <w:t>. KZT *</w:t>
            </w:r>
          </w:p>
        </w:tc>
        <w:tc>
          <w:tcPr>
            <w:tcW w:w="2710" w:type="dxa"/>
            <w:gridSpan w:val="2"/>
          </w:tcPr>
          <w:p w:rsidR="00F64DC1" w:rsidRPr="0055105C" w:rsidRDefault="0055105C">
            <w:pPr>
              <w:pStyle w:val="TableParagraph"/>
              <w:spacing w:before="21" w:line="261" w:lineRule="auto"/>
              <w:ind w:left="55" w:right="33" w:firstLine="1"/>
              <w:jc w:val="center"/>
              <w:rPr>
                <w:b/>
                <w:sz w:val="19"/>
                <w:lang w:val="en-US"/>
              </w:rPr>
            </w:pPr>
            <w:r>
              <w:rPr>
                <w:b/>
                <w:sz w:val="19"/>
                <w:lang w:val="en-US"/>
              </w:rPr>
              <w:t>Information on planned and actual volumes of provided regulated services (goods,</w:t>
            </w:r>
          </w:p>
          <w:p w:rsidR="00F64DC1" w:rsidRDefault="0055105C">
            <w:pPr>
              <w:pStyle w:val="TableParagraph"/>
              <w:spacing w:before="3"/>
              <w:ind w:left="585" w:right="565"/>
              <w:jc w:val="center"/>
              <w:rPr>
                <w:b/>
                <w:sz w:val="19"/>
              </w:rPr>
            </w:pPr>
            <w:proofErr w:type="gramStart"/>
            <w:r>
              <w:rPr>
                <w:b/>
                <w:sz w:val="19"/>
                <w:lang w:val="en-US"/>
              </w:rPr>
              <w:t>works</w:t>
            </w:r>
            <w:proofErr w:type="gramEnd"/>
            <w:r>
              <w:rPr>
                <w:b/>
                <w:sz w:val="19"/>
                <w:lang w:val="en-US"/>
              </w:rPr>
              <w:t>), thousand kWh.</w:t>
            </w:r>
          </w:p>
        </w:tc>
        <w:tc>
          <w:tcPr>
            <w:tcW w:w="1501"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spacing w:before="5"/>
              <w:rPr>
                <w:b/>
                <w:sz w:val="19"/>
                <w:lang w:val="en-US"/>
              </w:rPr>
            </w:pPr>
          </w:p>
          <w:p w:rsidR="00F64DC1" w:rsidRPr="0055105C" w:rsidRDefault="0055105C">
            <w:pPr>
              <w:pStyle w:val="TableParagraph"/>
              <w:spacing w:line="261" w:lineRule="auto"/>
              <w:ind w:left="141" w:right="119"/>
              <w:jc w:val="center"/>
              <w:rPr>
                <w:b/>
                <w:sz w:val="19"/>
                <w:lang w:val="en-US"/>
              </w:rPr>
            </w:pPr>
            <w:r>
              <w:rPr>
                <w:b/>
                <w:sz w:val="19"/>
                <w:lang w:val="en-US"/>
              </w:rPr>
              <w:t>Source of investment (actual condition)</w:t>
            </w:r>
          </w:p>
        </w:tc>
        <w:tc>
          <w:tcPr>
            <w:tcW w:w="6825" w:type="dxa"/>
            <w:gridSpan w:val="5"/>
          </w:tcPr>
          <w:p w:rsidR="00F64DC1" w:rsidRPr="0055105C" w:rsidRDefault="00F64DC1">
            <w:pPr>
              <w:pStyle w:val="TableParagraph"/>
              <w:spacing w:before="7"/>
              <w:rPr>
                <w:b/>
                <w:lang w:val="en-US"/>
              </w:rPr>
            </w:pPr>
          </w:p>
          <w:p w:rsidR="00F64DC1" w:rsidRPr="0055105C" w:rsidRDefault="0055105C">
            <w:pPr>
              <w:pStyle w:val="TableParagraph"/>
              <w:spacing w:line="261" w:lineRule="auto"/>
              <w:ind w:left="198" w:right="182"/>
              <w:jc w:val="center"/>
              <w:rPr>
                <w:b/>
                <w:sz w:val="19"/>
                <w:lang w:val="en-US"/>
              </w:rPr>
            </w:pPr>
            <w:r>
              <w:rPr>
                <w:b/>
                <w:sz w:val="19"/>
                <w:lang w:val="en-US"/>
              </w:rPr>
              <w:t>Execution, actual parameters (indicators) of the event, the object of the investment program included in the tariff (quarterly, with cumulative total) **</w:t>
            </w:r>
          </w:p>
        </w:tc>
        <w:tc>
          <w:tcPr>
            <w:tcW w:w="1300" w:type="dxa"/>
            <w:vMerge w:val="restart"/>
          </w:tcPr>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Pr="0055105C" w:rsidRDefault="00F64DC1">
            <w:pPr>
              <w:pStyle w:val="TableParagraph"/>
              <w:rPr>
                <w:b/>
                <w:sz w:val="20"/>
                <w:lang w:val="en-US"/>
              </w:rPr>
            </w:pPr>
          </w:p>
          <w:p w:rsidR="00F64DC1" w:rsidRDefault="0055105C">
            <w:pPr>
              <w:pStyle w:val="TableParagraph"/>
              <w:spacing w:before="122"/>
              <w:ind w:left="120"/>
              <w:rPr>
                <w:b/>
                <w:sz w:val="19"/>
              </w:rPr>
            </w:pPr>
            <w:r>
              <w:rPr>
                <w:b/>
                <w:sz w:val="19"/>
                <w:lang w:val="en-US"/>
              </w:rPr>
              <w:t>Deviation</w:t>
            </w:r>
          </w:p>
        </w:tc>
        <w:tc>
          <w:tcPr>
            <w:tcW w:w="6415"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55105C">
            <w:pPr>
              <w:pStyle w:val="TableParagraph"/>
              <w:spacing w:before="122"/>
              <w:ind w:left="2231" w:right="2224"/>
              <w:jc w:val="center"/>
              <w:rPr>
                <w:b/>
                <w:sz w:val="19"/>
              </w:rPr>
            </w:pPr>
            <w:r>
              <w:rPr>
                <w:b/>
                <w:sz w:val="19"/>
                <w:lang w:val="en-US"/>
              </w:rPr>
              <w:t>Reasons for deviation</w:t>
            </w:r>
          </w:p>
        </w:tc>
      </w:tr>
      <w:tr w:rsidR="00F64DC1">
        <w:trPr>
          <w:trHeight w:val="563"/>
        </w:trPr>
        <w:tc>
          <w:tcPr>
            <w:tcW w:w="610" w:type="dxa"/>
            <w:vMerge/>
            <w:tcBorders>
              <w:top w:val="nil"/>
            </w:tcBorders>
          </w:tcPr>
          <w:p w:rsidR="00F64DC1" w:rsidRDefault="00F64DC1">
            <w:pPr>
              <w:rPr>
                <w:sz w:val="2"/>
                <w:szCs w:val="2"/>
              </w:rPr>
            </w:pPr>
          </w:p>
        </w:tc>
        <w:tc>
          <w:tcPr>
            <w:tcW w:w="5039" w:type="dxa"/>
            <w:vMerge/>
            <w:tcBorders>
              <w:top w:val="nil"/>
            </w:tcBorders>
          </w:tcPr>
          <w:p w:rsidR="00F64DC1" w:rsidRDefault="00F64DC1">
            <w:pPr>
              <w:rPr>
                <w:sz w:val="2"/>
                <w:szCs w:val="2"/>
              </w:rPr>
            </w:pPr>
          </w:p>
        </w:tc>
        <w:tc>
          <w:tcPr>
            <w:tcW w:w="1603" w:type="dxa"/>
            <w:vMerge/>
            <w:tcBorders>
              <w:top w:val="nil"/>
            </w:tcBorders>
          </w:tcPr>
          <w:p w:rsidR="00F64DC1" w:rsidRDefault="00F64DC1">
            <w:pPr>
              <w:rPr>
                <w:sz w:val="2"/>
                <w:szCs w:val="2"/>
              </w:rPr>
            </w:pPr>
          </w:p>
        </w:tc>
        <w:tc>
          <w:tcPr>
            <w:tcW w:w="1298" w:type="dxa"/>
            <w:vMerge/>
            <w:tcBorders>
              <w:top w:val="nil"/>
            </w:tcBorders>
          </w:tcPr>
          <w:p w:rsidR="00F64DC1" w:rsidRDefault="00F64DC1">
            <w:pPr>
              <w:rPr>
                <w:sz w:val="2"/>
                <w:szCs w:val="2"/>
              </w:rPr>
            </w:pPr>
          </w:p>
        </w:tc>
        <w:tc>
          <w:tcPr>
            <w:tcW w:w="1350" w:type="dxa"/>
            <w:vMerge/>
            <w:tcBorders>
              <w:top w:val="nil"/>
            </w:tcBorders>
          </w:tcPr>
          <w:p w:rsidR="00F64DC1" w:rsidRDefault="00F64DC1">
            <w:pPr>
              <w:rPr>
                <w:sz w:val="2"/>
                <w:szCs w:val="2"/>
              </w:rPr>
            </w:pPr>
          </w:p>
        </w:tc>
        <w:tc>
          <w:tcPr>
            <w:tcW w:w="1183" w:type="dxa"/>
            <w:vMerge/>
            <w:tcBorders>
              <w:top w:val="nil"/>
            </w:tcBorders>
          </w:tcPr>
          <w:p w:rsidR="00F64DC1" w:rsidRDefault="00F64DC1">
            <w:pPr>
              <w:rPr>
                <w:sz w:val="2"/>
                <w:szCs w:val="2"/>
              </w:rPr>
            </w:pPr>
          </w:p>
        </w:tc>
        <w:tc>
          <w:tcPr>
            <w:tcW w:w="1463"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4"/>
              <w:rPr>
                <w:b/>
                <w:sz w:val="16"/>
              </w:rPr>
            </w:pPr>
          </w:p>
          <w:p w:rsidR="00F64DC1" w:rsidRDefault="0055105C">
            <w:pPr>
              <w:pStyle w:val="TableParagraph"/>
              <w:ind w:left="482" w:right="462"/>
              <w:jc w:val="center"/>
              <w:rPr>
                <w:b/>
                <w:sz w:val="19"/>
              </w:rPr>
            </w:pPr>
            <w:r>
              <w:rPr>
                <w:b/>
                <w:sz w:val="19"/>
                <w:lang w:val="en-US"/>
              </w:rPr>
              <w:t>Plan</w:t>
            </w:r>
          </w:p>
        </w:tc>
        <w:tc>
          <w:tcPr>
            <w:tcW w:w="1247"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4"/>
              <w:rPr>
                <w:b/>
                <w:sz w:val="16"/>
              </w:rPr>
            </w:pPr>
          </w:p>
          <w:p w:rsidR="00F64DC1" w:rsidRDefault="0055105C">
            <w:pPr>
              <w:pStyle w:val="TableParagraph"/>
              <w:ind w:left="393"/>
              <w:rPr>
                <w:b/>
                <w:sz w:val="19"/>
              </w:rPr>
            </w:pPr>
            <w:r>
              <w:rPr>
                <w:b/>
                <w:sz w:val="19"/>
                <w:lang w:val="en-US"/>
              </w:rPr>
              <w:t>Fact</w:t>
            </w:r>
          </w:p>
        </w:tc>
        <w:tc>
          <w:tcPr>
            <w:tcW w:w="1501" w:type="dxa"/>
            <w:vMerge/>
            <w:tcBorders>
              <w:top w:val="nil"/>
            </w:tcBorders>
          </w:tcPr>
          <w:p w:rsidR="00F64DC1" w:rsidRDefault="00F64DC1">
            <w:pPr>
              <w:rPr>
                <w:sz w:val="2"/>
                <w:szCs w:val="2"/>
              </w:rPr>
            </w:pPr>
          </w:p>
        </w:tc>
        <w:tc>
          <w:tcPr>
            <w:tcW w:w="1426" w:type="dxa"/>
            <w:vMerge w:val="restart"/>
          </w:tcPr>
          <w:p w:rsidR="00F64DC1" w:rsidRDefault="00F64DC1">
            <w:pPr>
              <w:pStyle w:val="TableParagraph"/>
              <w:rPr>
                <w:b/>
                <w:sz w:val="20"/>
              </w:rPr>
            </w:pPr>
          </w:p>
          <w:p w:rsidR="00F64DC1" w:rsidRDefault="0055105C">
            <w:pPr>
              <w:pStyle w:val="TableParagraph"/>
              <w:spacing w:before="179" w:line="261" w:lineRule="auto"/>
              <w:ind w:left="146" w:right="109" w:hanging="16"/>
              <w:jc w:val="both"/>
              <w:rPr>
                <w:b/>
                <w:sz w:val="19"/>
              </w:rPr>
            </w:pPr>
            <w:r>
              <w:rPr>
                <w:b/>
                <w:sz w:val="19"/>
                <w:lang w:val="en-US"/>
              </w:rPr>
              <w:t>Quantity in natural quantity</w:t>
            </w:r>
          </w:p>
        </w:tc>
        <w:tc>
          <w:tcPr>
            <w:tcW w:w="1210" w:type="dxa"/>
            <w:vMerge w:val="restart"/>
          </w:tcPr>
          <w:p w:rsidR="00F64DC1" w:rsidRDefault="00F64DC1">
            <w:pPr>
              <w:pStyle w:val="TableParagraph"/>
              <w:rPr>
                <w:b/>
                <w:sz w:val="20"/>
              </w:rPr>
            </w:pPr>
          </w:p>
          <w:p w:rsidR="00F64DC1" w:rsidRDefault="00F64DC1">
            <w:pPr>
              <w:pStyle w:val="TableParagraph"/>
              <w:rPr>
                <w:b/>
                <w:sz w:val="26"/>
              </w:rPr>
            </w:pPr>
          </w:p>
          <w:p w:rsidR="00F64DC1" w:rsidRDefault="0055105C">
            <w:pPr>
              <w:pStyle w:val="TableParagraph"/>
              <w:spacing w:line="261" w:lineRule="auto"/>
              <w:ind w:left="93" w:right="55" w:firstLine="219"/>
              <w:rPr>
                <w:b/>
                <w:sz w:val="19"/>
              </w:rPr>
            </w:pPr>
            <w:r>
              <w:rPr>
                <w:b/>
                <w:sz w:val="19"/>
                <w:lang w:val="en-US"/>
              </w:rPr>
              <w:t>Amount of investment</w:t>
            </w:r>
          </w:p>
        </w:tc>
        <w:tc>
          <w:tcPr>
            <w:tcW w:w="4189" w:type="dxa"/>
            <w:gridSpan w:val="3"/>
          </w:tcPr>
          <w:p w:rsidR="00F64DC1" w:rsidRDefault="0055105C">
            <w:pPr>
              <w:pStyle w:val="TableParagraph"/>
              <w:spacing w:before="167"/>
              <w:ind w:left="1148"/>
              <w:rPr>
                <w:b/>
                <w:sz w:val="19"/>
              </w:rPr>
            </w:pPr>
            <w:r>
              <w:rPr>
                <w:b/>
                <w:sz w:val="19"/>
                <w:lang w:val="en-US"/>
              </w:rPr>
              <w:t>source of investments</w:t>
            </w:r>
          </w:p>
        </w:tc>
        <w:tc>
          <w:tcPr>
            <w:tcW w:w="1300" w:type="dxa"/>
            <w:vMerge/>
            <w:tcBorders>
              <w:top w:val="nil"/>
            </w:tcBorders>
          </w:tcPr>
          <w:p w:rsidR="00F64DC1" w:rsidRDefault="00F64DC1">
            <w:pPr>
              <w:rPr>
                <w:sz w:val="2"/>
                <w:szCs w:val="2"/>
              </w:rPr>
            </w:pPr>
          </w:p>
        </w:tc>
        <w:tc>
          <w:tcPr>
            <w:tcW w:w="6415" w:type="dxa"/>
            <w:vMerge/>
            <w:tcBorders>
              <w:top w:val="nil"/>
            </w:tcBorders>
          </w:tcPr>
          <w:p w:rsidR="00F64DC1" w:rsidRDefault="00F64DC1">
            <w:pPr>
              <w:rPr>
                <w:sz w:val="2"/>
                <w:szCs w:val="2"/>
              </w:rPr>
            </w:pPr>
          </w:p>
        </w:tc>
      </w:tr>
      <w:tr w:rsidR="00F64DC1" w:rsidRPr="00CE6E1A">
        <w:trPr>
          <w:trHeight w:val="942"/>
        </w:trPr>
        <w:tc>
          <w:tcPr>
            <w:tcW w:w="610" w:type="dxa"/>
            <w:vMerge/>
            <w:tcBorders>
              <w:top w:val="nil"/>
            </w:tcBorders>
          </w:tcPr>
          <w:p w:rsidR="00F64DC1" w:rsidRDefault="00F64DC1">
            <w:pPr>
              <w:rPr>
                <w:sz w:val="2"/>
                <w:szCs w:val="2"/>
              </w:rPr>
            </w:pPr>
          </w:p>
        </w:tc>
        <w:tc>
          <w:tcPr>
            <w:tcW w:w="5039" w:type="dxa"/>
            <w:vMerge/>
            <w:tcBorders>
              <w:top w:val="nil"/>
            </w:tcBorders>
          </w:tcPr>
          <w:p w:rsidR="00F64DC1" w:rsidRDefault="00F64DC1">
            <w:pPr>
              <w:rPr>
                <w:sz w:val="2"/>
                <w:szCs w:val="2"/>
              </w:rPr>
            </w:pPr>
          </w:p>
        </w:tc>
        <w:tc>
          <w:tcPr>
            <w:tcW w:w="1603" w:type="dxa"/>
            <w:vMerge/>
            <w:tcBorders>
              <w:top w:val="nil"/>
            </w:tcBorders>
          </w:tcPr>
          <w:p w:rsidR="00F64DC1" w:rsidRDefault="00F64DC1">
            <w:pPr>
              <w:rPr>
                <w:sz w:val="2"/>
                <w:szCs w:val="2"/>
              </w:rPr>
            </w:pPr>
          </w:p>
        </w:tc>
        <w:tc>
          <w:tcPr>
            <w:tcW w:w="1298" w:type="dxa"/>
            <w:vMerge/>
            <w:tcBorders>
              <w:top w:val="nil"/>
            </w:tcBorders>
          </w:tcPr>
          <w:p w:rsidR="00F64DC1" w:rsidRDefault="00F64DC1">
            <w:pPr>
              <w:rPr>
                <w:sz w:val="2"/>
                <w:szCs w:val="2"/>
              </w:rPr>
            </w:pPr>
          </w:p>
        </w:tc>
        <w:tc>
          <w:tcPr>
            <w:tcW w:w="1350" w:type="dxa"/>
            <w:vMerge/>
            <w:tcBorders>
              <w:top w:val="nil"/>
            </w:tcBorders>
          </w:tcPr>
          <w:p w:rsidR="00F64DC1" w:rsidRDefault="00F64DC1">
            <w:pPr>
              <w:rPr>
                <w:sz w:val="2"/>
                <w:szCs w:val="2"/>
              </w:rPr>
            </w:pP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vMerge/>
            <w:tcBorders>
              <w:top w:val="nil"/>
            </w:tcBorders>
          </w:tcPr>
          <w:p w:rsidR="00F64DC1" w:rsidRDefault="00F64DC1">
            <w:pPr>
              <w:rPr>
                <w:sz w:val="2"/>
                <w:szCs w:val="2"/>
              </w:rPr>
            </w:pPr>
          </w:p>
        </w:tc>
        <w:tc>
          <w:tcPr>
            <w:tcW w:w="1210" w:type="dxa"/>
            <w:vMerge/>
            <w:tcBorders>
              <w:top w:val="nil"/>
            </w:tcBorders>
          </w:tcPr>
          <w:p w:rsidR="00F64DC1" w:rsidRDefault="00F64DC1">
            <w:pPr>
              <w:rPr>
                <w:sz w:val="2"/>
                <w:szCs w:val="2"/>
              </w:rPr>
            </w:pPr>
          </w:p>
        </w:tc>
        <w:tc>
          <w:tcPr>
            <w:tcW w:w="1718" w:type="dxa"/>
          </w:tcPr>
          <w:p w:rsidR="00F64DC1" w:rsidRDefault="0055105C">
            <w:pPr>
              <w:pStyle w:val="TableParagraph"/>
              <w:spacing w:before="2" w:line="261" w:lineRule="auto"/>
              <w:ind w:left="79" w:right="59"/>
              <w:jc w:val="center"/>
              <w:rPr>
                <w:sz w:val="19"/>
              </w:rPr>
            </w:pPr>
            <w:r>
              <w:rPr>
                <w:sz w:val="19"/>
                <w:lang w:val="en-US"/>
              </w:rPr>
              <w:t>Own funds</w:t>
            </w:r>
          </w:p>
          <w:p w:rsidR="00F64DC1" w:rsidRDefault="0055105C">
            <w:pPr>
              <w:pStyle w:val="TableParagraph"/>
              <w:spacing w:before="1"/>
              <w:ind w:left="79" w:right="63"/>
              <w:jc w:val="center"/>
              <w:rPr>
                <w:sz w:val="19"/>
              </w:rPr>
            </w:pPr>
            <w:r>
              <w:rPr>
                <w:sz w:val="19"/>
                <w:lang w:val="en-US"/>
              </w:rPr>
              <w:t xml:space="preserve">(depreciation </w:t>
            </w:r>
          </w:p>
          <w:p w:rsidR="00F64DC1" w:rsidRDefault="0055105C">
            <w:pPr>
              <w:pStyle w:val="TableParagraph"/>
              <w:spacing w:before="21" w:line="204" w:lineRule="exact"/>
              <w:ind w:left="79" w:right="63"/>
              <w:jc w:val="center"/>
              <w:rPr>
                <w:sz w:val="19"/>
              </w:rPr>
            </w:pPr>
            <w:r>
              <w:rPr>
                <w:sz w:val="19"/>
                <w:lang w:val="en-US"/>
              </w:rPr>
              <w:t>allocations)</w:t>
            </w:r>
          </w:p>
        </w:tc>
        <w:tc>
          <w:tcPr>
            <w:tcW w:w="1261" w:type="dxa"/>
          </w:tcPr>
          <w:p w:rsidR="00F64DC1" w:rsidRDefault="0055105C">
            <w:pPr>
              <w:pStyle w:val="TableParagraph"/>
              <w:spacing w:before="121" w:line="261" w:lineRule="auto"/>
              <w:ind w:left="91" w:right="74"/>
              <w:jc w:val="center"/>
              <w:rPr>
                <w:sz w:val="19"/>
              </w:rPr>
            </w:pPr>
            <w:r>
              <w:rPr>
                <w:sz w:val="19"/>
                <w:lang w:val="en-US"/>
              </w:rPr>
              <w:t>Own funds (profit)</w:t>
            </w:r>
          </w:p>
        </w:tc>
        <w:tc>
          <w:tcPr>
            <w:tcW w:w="1210" w:type="dxa"/>
          </w:tcPr>
          <w:p w:rsidR="00F64DC1" w:rsidRPr="0055105C" w:rsidRDefault="0055105C">
            <w:pPr>
              <w:pStyle w:val="TableParagraph"/>
              <w:spacing w:before="2" w:line="261" w:lineRule="auto"/>
              <w:ind w:left="254" w:right="235" w:firstLine="11"/>
              <w:jc w:val="both"/>
              <w:rPr>
                <w:sz w:val="19"/>
                <w:lang w:val="en-US"/>
              </w:rPr>
            </w:pPr>
            <w:r>
              <w:rPr>
                <w:sz w:val="19"/>
                <w:lang w:val="en-US"/>
              </w:rPr>
              <w:t>borrowed assets  (bond issues)</w:t>
            </w:r>
          </w:p>
          <w:p w:rsidR="00F64DC1" w:rsidRPr="0055105C" w:rsidRDefault="0055105C">
            <w:pPr>
              <w:pStyle w:val="TableParagraph"/>
              <w:spacing w:before="2" w:line="204" w:lineRule="exact"/>
              <w:ind w:left="142"/>
              <w:rPr>
                <w:sz w:val="19"/>
                <w:lang w:val="en-US"/>
              </w:rPr>
            </w:pPr>
            <w:r>
              <w:rPr>
                <w:sz w:val="19"/>
                <w:lang w:val="en-US"/>
              </w:rPr>
              <w:t>bonds)</w:t>
            </w:r>
          </w:p>
        </w:tc>
        <w:tc>
          <w:tcPr>
            <w:tcW w:w="1300" w:type="dxa"/>
            <w:vMerge/>
            <w:tcBorders>
              <w:top w:val="nil"/>
            </w:tcBorders>
          </w:tcPr>
          <w:p w:rsidR="00F64DC1" w:rsidRPr="0055105C" w:rsidRDefault="00F64DC1">
            <w:pPr>
              <w:rPr>
                <w:sz w:val="2"/>
                <w:szCs w:val="2"/>
                <w:lang w:val="en-US"/>
              </w:rPr>
            </w:pPr>
          </w:p>
        </w:tc>
        <w:tc>
          <w:tcPr>
            <w:tcW w:w="6415" w:type="dxa"/>
            <w:vMerge/>
            <w:tcBorders>
              <w:top w:val="nil"/>
            </w:tcBorders>
          </w:tcPr>
          <w:p w:rsidR="00F64DC1" w:rsidRPr="0055105C" w:rsidRDefault="00F64DC1">
            <w:pPr>
              <w:rPr>
                <w:sz w:val="2"/>
                <w:szCs w:val="2"/>
                <w:lang w:val="en-US"/>
              </w:rPr>
            </w:pPr>
          </w:p>
        </w:tc>
      </w:tr>
      <w:tr w:rsidR="00F64DC1" w:rsidRPr="00CE6E1A">
        <w:trPr>
          <w:trHeight w:val="656"/>
        </w:trPr>
        <w:tc>
          <w:tcPr>
            <w:tcW w:w="610" w:type="dxa"/>
          </w:tcPr>
          <w:p w:rsidR="00F64DC1" w:rsidRPr="0055105C" w:rsidRDefault="00F64DC1">
            <w:pPr>
              <w:pStyle w:val="TableParagraph"/>
              <w:spacing w:before="9"/>
              <w:rPr>
                <w:b/>
                <w:sz w:val="18"/>
                <w:lang w:val="en-US"/>
              </w:rPr>
            </w:pPr>
          </w:p>
          <w:p w:rsidR="00F64DC1" w:rsidRDefault="0055105C">
            <w:pPr>
              <w:pStyle w:val="TableParagraph"/>
              <w:ind w:left="94" w:right="75"/>
              <w:jc w:val="center"/>
              <w:rPr>
                <w:sz w:val="19"/>
              </w:rPr>
            </w:pPr>
            <w:r>
              <w:rPr>
                <w:sz w:val="19"/>
                <w:lang w:val="en-US"/>
              </w:rPr>
              <w:t>2.29.</w:t>
            </w:r>
          </w:p>
        </w:tc>
        <w:tc>
          <w:tcPr>
            <w:tcW w:w="5039" w:type="dxa"/>
          </w:tcPr>
          <w:p w:rsidR="00F64DC1" w:rsidRDefault="00F64DC1">
            <w:pPr>
              <w:pStyle w:val="TableParagraph"/>
              <w:spacing w:before="9"/>
              <w:rPr>
                <w:b/>
                <w:sz w:val="18"/>
              </w:rPr>
            </w:pPr>
          </w:p>
          <w:p w:rsidR="00F64DC1" w:rsidRDefault="0055105C">
            <w:pPr>
              <w:pStyle w:val="TableParagraph"/>
              <w:ind w:left="30"/>
              <w:rPr>
                <w:sz w:val="19"/>
              </w:rPr>
            </w:pPr>
            <w:r>
              <w:rPr>
                <w:sz w:val="19"/>
                <w:lang w:val="en-US"/>
              </w:rPr>
              <w:t>Supervision services</w:t>
            </w:r>
          </w:p>
        </w:tc>
        <w:tc>
          <w:tcPr>
            <w:tcW w:w="1603" w:type="dxa"/>
            <w:vMerge w:val="restart"/>
          </w:tcPr>
          <w:p w:rsidR="00F64DC1" w:rsidRDefault="00F64DC1">
            <w:pPr>
              <w:pStyle w:val="TableParagraph"/>
              <w:rPr>
                <w:sz w:val="18"/>
              </w:rPr>
            </w:pPr>
          </w:p>
        </w:tc>
        <w:tc>
          <w:tcPr>
            <w:tcW w:w="1298" w:type="dxa"/>
          </w:tcPr>
          <w:p w:rsidR="00F64DC1" w:rsidRDefault="00F64DC1">
            <w:pPr>
              <w:pStyle w:val="TableParagraph"/>
              <w:spacing w:before="9"/>
              <w:rPr>
                <w:b/>
                <w:sz w:val="18"/>
              </w:rPr>
            </w:pPr>
          </w:p>
          <w:p w:rsidR="00F64DC1" w:rsidRDefault="0055105C">
            <w:pPr>
              <w:pStyle w:val="TableParagraph"/>
              <w:ind w:left="216" w:right="196"/>
              <w:jc w:val="center"/>
              <w:rPr>
                <w:sz w:val="19"/>
              </w:rPr>
            </w:pPr>
            <w:r>
              <w:rPr>
                <w:sz w:val="19"/>
                <w:lang w:val="en-US"/>
              </w:rPr>
              <w:t>2015</w:t>
            </w:r>
          </w:p>
        </w:tc>
        <w:tc>
          <w:tcPr>
            <w:tcW w:w="1350" w:type="dxa"/>
          </w:tcPr>
          <w:p w:rsidR="00F64DC1" w:rsidRDefault="00F64DC1">
            <w:pPr>
              <w:pStyle w:val="TableParagraph"/>
              <w:spacing w:before="9"/>
              <w:rPr>
                <w:b/>
                <w:sz w:val="18"/>
              </w:rPr>
            </w:pPr>
          </w:p>
          <w:p w:rsidR="00F64DC1" w:rsidRDefault="0055105C">
            <w:pPr>
              <w:pStyle w:val="TableParagraph"/>
              <w:ind w:right="83"/>
              <w:jc w:val="right"/>
              <w:rPr>
                <w:sz w:val="19"/>
              </w:rPr>
            </w:pPr>
            <w:r>
              <w:rPr>
                <w:sz w:val="19"/>
                <w:lang w:val="en-US"/>
              </w:rPr>
              <w:t>3 555</w:t>
            </w:r>
          </w:p>
        </w:tc>
        <w:tc>
          <w:tcPr>
            <w:tcW w:w="1183" w:type="dxa"/>
            <w:vMerge w:val="restart"/>
          </w:tcPr>
          <w:p w:rsidR="00F64DC1" w:rsidRDefault="00F64DC1">
            <w:pPr>
              <w:pStyle w:val="TableParagraph"/>
              <w:rPr>
                <w:sz w:val="18"/>
              </w:rPr>
            </w:pPr>
          </w:p>
        </w:tc>
        <w:tc>
          <w:tcPr>
            <w:tcW w:w="1463" w:type="dxa"/>
            <w:vMerge w:val="restart"/>
          </w:tcPr>
          <w:p w:rsidR="00F64DC1" w:rsidRDefault="00F64DC1">
            <w:pPr>
              <w:pStyle w:val="TableParagraph"/>
              <w:rPr>
                <w:sz w:val="18"/>
              </w:rPr>
            </w:pPr>
          </w:p>
        </w:tc>
        <w:tc>
          <w:tcPr>
            <w:tcW w:w="1247" w:type="dxa"/>
            <w:vMerge w:val="restart"/>
          </w:tcPr>
          <w:p w:rsidR="00F64DC1" w:rsidRDefault="00F64DC1">
            <w:pPr>
              <w:pStyle w:val="TableParagraph"/>
              <w:rPr>
                <w:sz w:val="18"/>
              </w:rPr>
            </w:pPr>
          </w:p>
        </w:tc>
        <w:tc>
          <w:tcPr>
            <w:tcW w:w="1501"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1"/>
              <w:rPr>
                <w:b/>
                <w:sz w:val="16"/>
              </w:rPr>
            </w:pPr>
          </w:p>
          <w:p w:rsidR="00F64DC1" w:rsidRDefault="0055105C">
            <w:pPr>
              <w:pStyle w:val="TableParagraph"/>
              <w:spacing w:line="261" w:lineRule="auto"/>
              <w:ind w:left="402" w:hanging="188"/>
              <w:rPr>
                <w:sz w:val="19"/>
              </w:rPr>
            </w:pPr>
            <w:r>
              <w:rPr>
                <w:w w:val="95"/>
                <w:sz w:val="19"/>
                <w:lang w:val="en-US"/>
              </w:rPr>
              <w:t>Own funds</w:t>
            </w:r>
          </w:p>
        </w:tc>
        <w:tc>
          <w:tcPr>
            <w:tcW w:w="1426" w:type="dxa"/>
          </w:tcPr>
          <w:p w:rsidR="00F64DC1" w:rsidRDefault="00F64DC1">
            <w:pPr>
              <w:pStyle w:val="TableParagraph"/>
              <w:rPr>
                <w:sz w:val="18"/>
              </w:rPr>
            </w:pPr>
          </w:p>
        </w:tc>
        <w:tc>
          <w:tcPr>
            <w:tcW w:w="1210" w:type="dxa"/>
          </w:tcPr>
          <w:p w:rsidR="00F64DC1" w:rsidRDefault="00F64DC1">
            <w:pPr>
              <w:pStyle w:val="TableParagraph"/>
              <w:rPr>
                <w:sz w:val="18"/>
              </w:rPr>
            </w:pPr>
          </w:p>
        </w:tc>
        <w:tc>
          <w:tcPr>
            <w:tcW w:w="1718" w:type="dxa"/>
          </w:tcPr>
          <w:p w:rsidR="00F64DC1" w:rsidRDefault="00F64DC1">
            <w:pPr>
              <w:pStyle w:val="TableParagraph"/>
              <w:spacing w:before="9"/>
              <w:rPr>
                <w:b/>
                <w:sz w:val="18"/>
              </w:rPr>
            </w:pPr>
          </w:p>
          <w:p w:rsidR="00F64DC1" w:rsidRDefault="0055105C">
            <w:pPr>
              <w:pStyle w:val="TableParagraph"/>
              <w:ind w:right="143"/>
              <w:jc w:val="right"/>
              <w:rPr>
                <w:sz w:val="19"/>
              </w:rPr>
            </w:pPr>
            <w:r>
              <w:rPr>
                <w:w w:val="99"/>
                <w:sz w:val="19"/>
                <w:lang w:val="en-US"/>
              </w:rPr>
              <w:t>-</w:t>
            </w:r>
          </w:p>
        </w:tc>
        <w:tc>
          <w:tcPr>
            <w:tcW w:w="1261" w:type="dxa"/>
          </w:tcPr>
          <w:p w:rsidR="00F64DC1" w:rsidRDefault="00F64DC1">
            <w:pPr>
              <w:pStyle w:val="TableParagraph"/>
              <w:rPr>
                <w:sz w:val="18"/>
              </w:rPr>
            </w:pPr>
          </w:p>
        </w:tc>
        <w:tc>
          <w:tcPr>
            <w:tcW w:w="1210" w:type="dxa"/>
          </w:tcPr>
          <w:p w:rsidR="00F64DC1" w:rsidRDefault="00F64DC1">
            <w:pPr>
              <w:pStyle w:val="TableParagraph"/>
              <w:rPr>
                <w:sz w:val="18"/>
              </w:rPr>
            </w:pPr>
          </w:p>
        </w:tc>
        <w:tc>
          <w:tcPr>
            <w:tcW w:w="1300" w:type="dxa"/>
          </w:tcPr>
          <w:p w:rsidR="00F64DC1" w:rsidRDefault="00F64DC1">
            <w:pPr>
              <w:pStyle w:val="TableParagraph"/>
              <w:spacing w:before="9"/>
              <w:rPr>
                <w:b/>
                <w:sz w:val="18"/>
              </w:rPr>
            </w:pPr>
          </w:p>
          <w:p w:rsidR="00F64DC1" w:rsidRDefault="0055105C">
            <w:pPr>
              <w:pStyle w:val="TableParagraph"/>
              <w:tabs>
                <w:tab w:val="left" w:pos="631"/>
              </w:tabs>
              <w:ind w:right="103"/>
              <w:jc w:val="right"/>
              <w:rPr>
                <w:sz w:val="19"/>
              </w:rPr>
            </w:pPr>
            <w:r>
              <w:rPr>
                <w:sz w:val="19"/>
                <w:lang w:val="en-US"/>
              </w:rPr>
              <w:t>-</w:t>
            </w:r>
            <w:r>
              <w:rPr>
                <w:sz w:val="19"/>
                <w:lang w:val="en-US"/>
              </w:rPr>
              <w:tab/>
              <w:t>3 555</w:t>
            </w:r>
          </w:p>
        </w:tc>
        <w:tc>
          <w:tcPr>
            <w:tcW w:w="6415" w:type="dxa"/>
          </w:tcPr>
          <w:p w:rsidR="00F64DC1" w:rsidRPr="0055105C" w:rsidRDefault="00F64DC1">
            <w:pPr>
              <w:pStyle w:val="TableParagraph"/>
              <w:spacing w:before="9"/>
              <w:rPr>
                <w:b/>
                <w:sz w:val="18"/>
                <w:lang w:val="en-US"/>
              </w:rPr>
            </w:pPr>
          </w:p>
          <w:p w:rsidR="00F64DC1" w:rsidRPr="0055105C" w:rsidRDefault="0055105C">
            <w:pPr>
              <w:pStyle w:val="TableParagraph"/>
              <w:ind w:left="26"/>
              <w:rPr>
                <w:sz w:val="19"/>
                <w:lang w:val="en-US"/>
              </w:rPr>
            </w:pPr>
            <w:r>
              <w:rPr>
                <w:sz w:val="19"/>
                <w:lang w:val="en-US"/>
              </w:rPr>
              <w:t>The cost of these services is related to the cost of investment projects.</w:t>
            </w:r>
          </w:p>
        </w:tc>
      </w:tr>
      <w:tr w:rsidR="00F64DC1" w:rsidRPr="00CE6E1A">
        <w:trPr>
          <w:trHeight w:val="656"/>
        </w:trPr>
        <w:tc>
          <w:tcPr>
            <w:tcW w:w="610" w:type="dxa"/>
          </w:tcPr>
          <w:p w:rsidR="00F64DC1" w:rsidRPr="0055105C" w:rsidRDefault="00F64DC1">
            <w:pPr>
              <w:pStyle w:val="TableParagraph"/>
              <w:spacing w:before="9"/>
              <w:rPr>
                <w:b/>
                <w:sz w:val="18"/>
                <w:lang w:val="en-US"/>
              </w:rPr>
            </w:pPr>
          </w:p>
          <w:p w:rsidR="00F64DC1" w:rsidRDefault="0055105C">
            <w:pPr>
              <w:pStyle w:val="TableParagraph"/>
              <w:ind w:left="94" w:right="75"/>
              <w:jc w:val="center"/>
              <w:rPr>
                <w:sz w:val="19"/>
              </w:rPr>
            </w:pPr>
            <w:r>
              <w:rPr>
                <w:sz w:val="19"/>
                <w:lang w:val="en-US"/>
              </w:rPr>
              <w:t>2.30.</w:t>
            </w:r>
          </w:p>
        </w:tc>
        <w:tc>
          <w:tcPr>
            <w:tcW w:w="5039" w:type="dxa"/>
          </w:tcPr>
          <w:p w:rsidR="00F64DC1" w:rsidRDefault="00F64DC1">
            <w:pPr>
              <w:pStyle w:val="TableParagraph"/>
              <w:spacing w:before="9"/>
              <w:rPr>
                <w:b/>
                <w:sz w:val="18"/>
              </w:rPr>
            </w:pPr>
          </w:p>
          <w:p w:rsidR="00F64DC1" w:rsidRDefault="0055105C">
            <w:pPr>
              <w:pStyle w:val="TableParagraph"/>
              <w:ind w:left="30"/>
              <w:rPr>
                <w:sz w:val="19"/>
              </w:rPr>
            </w:pPr>
            <w:r>
              <w:rPr>
                <w:sz w:val="19"/>
                <w:lang w:val="en-US"/>
              </w:rPr>
              <w:t>Technical supervision services</w:t>
            </w:r>
          </w:p>
        </w:tc>
        <w:tc>
          <w:tcPr>
            <w:tcW w:w="1603" w:type="dxa"/>
            <w:vMerge/>
            <w:tcBorders>
              <w:top w:val="nil"/>
            </w:tcBorders>
          </w:tcPr>
          <w:p w:rsidR="00F64DC1" w:rsidRDefault="00F64DC1">
            <w:pPr>
              <w:rPr>
                <w:sz w:val="2"/>
                <w:szCs w:val="2"/>
              </w:rPr>
            </w:pPr>
          </w:p>
        </w:tc>
        <w:tc>
          <w:tcPr>
            <w:tcW w:w="1298" w:type="dxa"/>
          </w:tcPr>
          <w:p w:rsidR="00F64DC1" w:rsidRDefault="00F64DC1">
            <w:pPr>
              <w:pStyle w:val="TableParagraph"/>
              <w:spacing w:before="9"/>
              <w:rPr>
                <w:b/>
                <w:sz w:val="18"/>
              </w:rPr>
            </w:pPr>
          </w:p>
          <w:p w:rsidR="00F64DC1" w:rsidRDefault="0055105C">
            <w:pPr>
              <w:pStyle w:val="TableParagraph"/>
              <w:ind w:left="216" w:right="196"/>
              <w:jc w:val="center"/>
              <w:rPr>
                <w:sz w:val="19"/>
              </w:rPr>
            </w:pPr>
            <w:r>
              <w:rPr>
                <w:sz w:val="19"/>
                <w:lang w:val="en-US"/>
              </w:rPr>
              <w:t>2015</w:t>
            </w:r>
          </w:p>
        </w:tc>
        <w:tc>
          <w:tcPr>
            <w:tcW w:w="1350" w:type="dxa"/>
          </w:tcPr>
          <w:p w:rsidR="00F64DC1" w:rsidRDefault="00F64DC1">
            <w:pPr>
              <w:pStyle w:val="TableParagraph"/>
              <w:spacing w:before="9"/>
              <w:rPr>
                <w:b/>
                <w:sz w:val="18"/>
              </w:rPr>
            </w:pPr>
          </w:p>
          <w:p w:rsidR="00F64DC1" w:rsidRDefault="0055105C">
            <w:pPr>
              <w:pStyle w:val="TableParagraph"/>
              <w:ind w:right="83"/>
              <w:jc w:val="right"/>
              <w:rPr>
                <w:sz w:val="19"/>
              </w:rPr>
            </w:pPr>
            <w:r>
              <w:rPr>
                <w:sz w:val="19"/>
                <w:lang w:val="en-US"/>
              </w:rPr>
              <w:t>23 500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sz w:val="18"/>
              </w:rPr>
            </w:pPr>
          </w:p>
        </w:tc>
        <w:tc>
          <w:tcPr>
            <w:tcW w:w="1210" w:type="dxa"/>
          </w:tcPr>
          <w:p w:rsidR="00F64DC1" w:rsidRDefault="00F64DC1">
            <w:pPr>
              <w:pStyle w:val="TableParagraph"/>
              <w:rPr>
                <w:sz w:val="18"/>
              </w:rPr>
            </w:pPr>
          </w:p>
        </w:tc>
        <w:tc>
          <w:tcPr>
            <w:tcW w:w="1718" w:type="dxa"/>
          </w:tcPr>
          <w:p w:rsidR="00F64DC1" w:rsidRDefault="00F64DC1">
            <w:pPr>
              <w:pStyle w:val="TableParagraph"/>
              <w:spacing w:before="9"/>
              <w:rPr>
                <w:b/>
                <w:sz w:val="18"/>
              </w:rPr>
            </w:pPr>
          </w:p>
          <w:p w:rsidR="00F64DC1" w:rsidRDefault="0055105C">
            <w:pPr>
              <w:pStyle w:val="TableParagraph"/>
              <w:ind w:right="143"/>
              <w:jc w:val="right"/>
              <w:rPr>
                <w:sz w:val="19"/>
              </w:rPr>
            </w:pPr>
            <w:r>
              <w:rPr>
                <w:w w:val="99"/>
                <w:sz w:val="19"/>
                <w:lang w:val="en-US"/>
              </w:rPr>
              <w:t>-</w:t>
            </w:r>
          </w:p>
        </w:tc>
        <w:tc>
          <w:tcPr>
            <w:tcW w:w="1261" w:type="dxa"/>
          </w:tcPr>
          <w:p w:rsidR="00F64DC1" w:rsidRDefault="00F64DC1">
            <w:pPr>
              <w:pStyle w:val="TableParagraph"/>
              <w:rPr>
                <w:sz w:val="18"/>
              </w:rPr>
            </w:pPr>
          </w:p>
        </w:tc>
        <w:tc>
          <w:tcPr>
            <w:tcW w:w="1210" w:type="dxa"/>
          </w:tcPr>
          <w:p w:rsidR="00F64DC1" w:rsidRDefault="00F64DC1">
            <w:pPr>
              <w:pStyle w:val="TableParagraph"/>
              <w:rPr>
                <w:sz w:val="18"/>
              </w:rPr>
            </w:pPr>
          </w:p>
        </w:tc>
        <w:tc>
          <w:tcPr>
            <w:tcW w:w="1300" w:type="dxa"/>
          </w:tcPr>
          <w:p w:rsidR="00F64DC1" w:rsidRDefault="00F64DC1">
            <w:pPr>
              <w:pStyle w:val="TableParagraph"/>
              <w:spacing w:before="9"/>
              <w:rPr>
                <w:b/>
                <w:sz w:val="18"/>
              </w:rPr>
            </w:pPr>
          </w:p>
          <w:p w:rsidR="00F64DC1" w:rsidRDefault="0055105C">
            <w:pPr>
              <w:pStyle w:val="TableParagraph"/>
              <w:tabs>
                <w:tab w:val="left" w:pos="536"/>
              </w:tabs>
              <w:ind w:right="103"/>
              <w:jc w:val="right"/>
              <w:rPr>
                <w:sz w:val="19"/>
              </w:rPr>
            </w:pPr>
            <w:r>
              <w:rPr>
                <w:sz w:val="19"/>
                <w:lang w:val="en-US"/>
              </w:rPr>
              <w:t>-</w:t>
            </w:r>
            <w:r>
              <w:rPr>
                <w:sz w:val="19"/>
                <w:lang w:val="en-US"/>
              </w:rPr>
              <w:tab/>
              <w:t>23 500</w:t>
            </w:r>
          </w:p>
        </w:tc>
        <w:tc>
          <w:tcPr>
            <w:tcW w:w="6415" w:type="dxa"/>
          </w:tcPr>
          <w:p w:rsidR="00F64DC1" w:rsidRPr="0055105C" w:rsidRDefault="00F64DC1">
            <w:pPr>
              <w:pStyle w:val="TableParagraph"/>
              <w:spacing w:before="9"/>
              <w:rPr>
                <w:b/>
                <w:sz w:val="18"/>
                <w:lang w:val="en-US"/>
              </w:rPr>
            </w:pPr>
          </w:p>
          <w:p w:rsidR="00F64DC1" w:rsidRPr="0055105C" w:rsidRDefault="0055105C">
            <w:pPr>
              <w:pStyle w:val="TableParagraph"/>
              <w:ind w:left="26"/>
              <w:rPr>
                <w:sz w:val="19"/>
                <w:lang w:val="en-US"/>
              </w:rPr>
            </w:pPr>
            <w:r>
              <w:rPr>
                <w:sz w:val="19"/>
                <w:lang w:val="en-US"/>
              </w:rPr>
              <w:t>The cost of these services is related to the cost of investment projects.</w:t>
            </w:r>
          </w:p>
        </w:tc>
      </w:tr>
      <w:tr w:rsidR="00F64DC1" w:rsidRPr="00CE6E1A">
        <w:trPr>
          <w:trHeight w:val="656"/>
        </w:trPr>
        <w:tc>
          <w:tcPr>
            <w:tcW w:w="610" w:type="dxa"/>
          </w:tcPr>
          <w:p w:rsidR="00F64DC1" w:rsidRPr="0055105C" w:rsidRDefault="00F64DC1">
            <w:pPr>
              <w:pStyle w:val="TableParagraph"/>
              <w:spacing w:before="9"/>
              <w:rPr>
                <w:b/>
                <w:sz w:val="18"/>
                <w:lang w:val="en-US"/>
              </w:rPr>
            </w:pPr>
          </w:p>
          <w:p w:rsidR="00F64DC1" w:rsidRDefault="0055105C">
            <w:pPr>
              <w:pStyle w:val="TableParagraph"/>
              <w:ind w:left="94" w:right="75"/>
              <w:jc w:val="center"/>
              <w:rPr>
                <w:sz w:val="19"/>
              </w:rPr>
            </w:pPr>
            <w:r>
              <w:rPr>
                <w:sz w:val="19"/>
                <w:lang w:val="en-US"/>
              </w:rPr>
              <w:t>2.31.</w:t>
            </w:r>
          </w:p>
        </w:tc>
        <w:tc>
          <w:tcPr>
            <w:tcW w:w="5039" w:type="dxa"/>
          </w:tcPr>
          <w:p w:rsidR="00F64DC1" w:rsidRPr="0055105C" w:rsidRDefault="00F64DC1">
            <w:pPr>
              <w:pStyle w:val="TableParagraph"/>
              <w:spacing w:before="9"/>
              <w:rPr>
                <w:b/>
                <w:sz w:val="18"/>
                <w:lang w:val="en-US"/>
              </w:rPr>
            </w:pPr>
          </w:p>
          <w:p w:rsidR="00F64DC1" w:rsidRPr="0055105C" w:rsidRDefault="0055105C">
            <w:pPr>
              <w:pStyle w:val="TableParagraph"/>
              <w:ind w:left="30"/>
              <w:rPr>
                <w:sz w:val="19"/>
                <w:lang w:val="en-US"/>
              </w:rPr>
            </w:pPr>
            <w:r>
              <w:rPr>
                <w:sz w:val="19"/>
                <w:lang w:val="en-US"/>
              </w:rPr>
              <w:t>Services Research and Production Center of the Land Cadastre</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spacing w:before="9"/>
              <w:rPr>
                <w:b/>
                <w:sz w:val="18"/>
                <w:lang w:val="en-US"/>
              </w:rPr>
            </w:pPr>
          </w:p>
          <w:p w:rsidR="00F64DC1" w:rsidRDefault="0055105C">
            <w:pPr>
              <w:pStyle w:val="TableParagraph"/>
              <w:ind w:left="216" w:right="196"/>
              <w:jc w:val="center"/>
              <w:rPr>
                <w:sz w:val="19"/>
              </w:rPr>
            </w:pPr>
            <w:r>
              <w:rPr>
                <w:sz w:val="19"/>
                <w:lang w:val="en-US"/>
              </w:rPr>
              <w:t>2015</w:t>
            </w:r>
          </w:p>
        </w:tc>
        <w:tc>
          <w:tcPr>
            <w:tcW w:w="1350" w:type="dxa"/>
          </w:tcPr>
          <w:p w:rsidR="00F64DC1" w:rsidRDefault="00F64DC1">
            <w:pPr>
              <w:pStyle w:val="TableParagraph"/>
              <w:spacing w:before="9"/>
              <w:rPr>
                <w:b/>
                <w:sz w:val="18"/>
              </w:rPr>
            </w:pPr>
          </w:p>
          <w:p w:rsidR="00F64DC1" w:rsidRDefault="0055105C">
            <w:pPr>
              <w:pStyle w:val="TableParagraph"/>
              <w:ind w:right="83"/>
              <w:jc w:val="right"/>
              <w:rPr>
                <w:sz w:val="19"/>
              </w:rPr>
            </w:pPr>
            <w:r>
              <w:rPr>
                <w:sz w:val="19"/>
                <w:lang w:val="en-US"/>
              </w:rPr>
              <w:t>12 000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sz w:val="18"/>
              </w:rPr>
            </w:pPr>
          </w:p>
        </w:tc>
        <w:tc>
          <w:tcPr>
            <w:tcW w:w="1210" w:type="dxa"/>
          </w:tcPr>
          <w:p w:rsidR="00F64DC1" w:rsidRDefault="00F64DC1">
            <w:pPr>
              <w:pStyle w:val="TableParagraph"/>
              <w:rPr>
                <w:sz w:val="18"/>
              </w:rPr>
            </w:pPr>
          </w:p>
        </w:tc>
        <w:tc>
          <w:tcPr>
            <w:tcW w:w="1718" w:type="dxa"/>
          </w:tcPr>
          <w:p w:rsidR="00F64DC1" w:rsidRDefault="00F64DC1">
            <w:pPr>
              <w:pStyle w:val="TableParagraph"/>
              <w:spacing w:before="9"/>
              <w:rPr>
                <w:b/>
                <w:sz w:val="18"/>
              </w:rPr>
            </w:pPr>
          </w:p>
          <w:p w:rsidR="00F64DC1" w:rsidRDefault="0055105C">
            <w:pPr>
              <w:pStyle w:val="TableParagraph"/>
              <w:ind w:right="143"/>
              <w:jc w:val="right"/>
              <w:rPr>
                <w:sz w:val="19"/>
              </w:rPr>
            </w:pPr>
            <w:r>
              <w:rPr>
                <w:w w:val="99"/>
                <w:sz w:val="19"/>
                <w:lang w:val="en-US"/>
              </w:rPr>
              <w:t>-</w:t>
            </w:r>
          </w:p>
        </w:tc>
        <w:tc>
          <w:tcPr>
            <w:tcW w:w="1261" w:type="dxa"/>
          </w:tcPr>
          <w:p w:rsidR="00F64DC1" w:rsidRDefault="00F64DC1">
            <w:pPr>
              <w:pStyle w:val="TableParagraph"/>
              <w:rPr>
                <w:sz w:val="18"/>
              </w:rPr>
            </w:pPr>
          </w:p>
        </w:tc>
        <w:tc>
          <w:tcPr>
            <w:tcW w:w="1210" w:type="dxa"/>
          </w:tcPr>
          <w:p w:rsidR="00F64DC1" w:rsidRDefault="00F64DC1">
            <w:pPr>
              <w:pStyle w:val="TableParagraph"/>
              <w:rPr>
                <w:sz w:val="18"/>
              </w:rPr>
            </w:pPr>
          </w:p>
        </w:tc>
        <w:tc>
          <w:tcPr>
            <w:tcW w:w="1300" w:type="dxa"/>
          </w:tcPr>
          <w:p w:rsidR="00F64DC1" w:rsidRDefault="00F64DC1">
            <w:pPr>
              <w:pStyle w:val="TableParagraph"/>
              <w:spacing w:before="9"/>
              <w:rPr>
                <w:b/>
                <w:sz w:val="18"/>
              </w:rPr>
            </w:pPr>
          </w:p>
          <w:p w:rsidR="00F64DC1" w:rsidRDefault="0055105C">
            <w:pPr>
              <w:pStyle w:val="TableParagraph"/>
              <w:tabs>
                <w:tab w:val="left" w:pos="536"/>
              </w:tabs>
              <w:ind w:right="103"/>
              <w:jc w:val="right"/>
              <w:rPr>
                <w:sz w:val="19"/>
              </w:rPr>
            </w:pPr>
            <w:r>
              <w:rPr>
                <w:sz w:val="19"/>
                <w:lang w:val="en-US"/>
              </w:rPr>
              <w:t>-</w:t>
            </w:r>
            <w:r>
              <w:rPr>
                <w:sz w:val="19"/>
                <w:lang w:val="en-US"/>
              </w:rPr>
              <w:tab/>
              <w:t>12 000</w:t>
            </w:r>
          </w:p>
        </w:tc>
        <w:tc>
          <w:tcPr>
            <w:tcW w:w="6415" w:type="dxa"/>
          </w:tcPr>
          <w:p w:rsidR="00F64DC1" w:rsidRPr="0055105C" w:rsidRDefault="00F64DC1">
            <w:pPr>
              <w:pStyle w:val="TableParagraph"/>
              <w:spacing w:before="9"/>
              <w:rPr>
                <w:b/>
                <w:sz w:val="18"/>
                <w:lang w:val="en-US"/>
              </w:rPr>
            </w:pPr>
          </w:p>
          <w:p w:rsidR="00F64DC1" w:rsidRPr="0055105C" w:rsidRDefault="0055105C">
            <w:pPr>
              <w:pStyle w:val="TableParagraph"/>
              <w:ind w:left="26"/>
              <w:rPr>
                <w:sz w:val="19"/>
                <w:lang w:val="en-US"/>
              </w:rPr>
            </w:pPr>
            <w:r>
              <w:rPr>
                <w:sz w:val="19"/>
                <w:lang w:val="en-US"/>
              </w:rPr>
              <w:t>The cost of these services is related to the cost of investment projects.</w:t>
            </w:r>
          </w:p>
        </w:tc>
      </w:tr>
      <w:tr w:rsidR="00F64DC1" w:rsidRPr="00CE6E1A">
        <w:trPr>
          <w:trHeight w:val="656"/>
        </w:trPr>
        <w:tc>
          <w:tcPr>
            <w:tcW w:w="610" w:type="dxa"/>
          </w:tcPr>
          <w:p w:rsidR="00F64DC1" w:rsidRPr="0055105C" w:rsidRDefault="00F64DC1">
            <w:pPr>
              <w:pStyle w:val="TableParagraph"/>
              <w:spacing w:before="9"/>
              <w:rPr>
                <w:b/>
                <w:sz w:val="18"/>
                <w:lang w:val="en-US"/>
              </w:rPr>
            </w:pPr>
          </w:p>
          <w:p w:rsidR="00F64DC1" w:rsidRDefault="0055105C">
            <w:pPr>
              <w:pStyle w:val="TableParagraph"/>
              <w:ind w:left="94" w:right="75"/>
              <w:jc w:val="center"/>
              <w:rPr>
                <w:sz w:val="19"/>
              </w:rPr>
            </w:pPr>
            <w:r>
              <w:rPr>
                <w:sz w:val="19"/>
                <w:lang w:val="en-US"/>
              </w:rPr>
              <w:t>2.32.</w:t>
            </w:r>
          </w:p>
        </w:tc>
        <w:tc>
          <w:tcPr>
            <w:tcW w:w="5039" w:type="dxa"/>
          </w:tcPr>
          <w:p w:rsidR="00F64DC1" w:rsidRPr="0055105C" w:rsidRDefault="00F64DC1">
            <w:pPr>
              <w:pStyle w:val="TableParagraph"/>
              <w:spacing w:before="9"/>
              <w:rPr>
                <w:b/>
                <w:sz w:val="18"/>
                <w:lang w:val="en-US"/>
              </w:rPr>
            </w:pPr>
          </w:p>
          <w:p w:rsidR="00F64DC1" w:rsidRPr="0055105C" w:rsidRDefault="0055105C">
            <w:pPr>
              <w:pStyle w:val="TableParagraph"/>
              <w:ind w:left="30"/>
              <w:rPr>
                <w:sz w:val="19"/>
                <w:lang w:val="en-US"/>
              </w:rPr>
            </w:pPr>
            <w:r>
              <w:rPr>
                <w:sz w:val="19"/>
                <w:lang w:val="en-US"/>
              </w:rPr>
              <w:t>Engineering services and technical support</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spacing w:before="9"/>
              <w:rPr>
                <w:b/>
                <w:sz w:val="18"/>
                <w:lang w:val="en-US"/>
              </w:rPr>
            </w:pPr>
          </w:p>
          <w:p w:rsidR="00F64DC1" w:rsidRDefault="0055105C">
            <w:pPr>
              <w:pStyle w:val="TableParagraph"/>
              <w:ind w:left="216" w:right="196"/>
              <w:jc w:val="center"/>
              <w:rPr>
                <w:sz w:val="19"/>
              </w:rPr>
            </w:pPr>
            <w:r>
              <w:rPr>
                <w:sz w:val="19"/>
                <w:lang w:val="en-US"/>
              </w:rPr>
              <w:t>2015</w:t>
            </w:r>
          </w:p>
        </w:tc>
        <w:tc>
          <w:tcPr>
            <w:tcW w:w="1350" w:type="dxa"/>
          </w:tcPr>
          <w:p w:rsidR="00F64DC1" w:rsidRDefault="00F64DC1">
            <w:pPr>
              <w:pStyle w:val="TableParagraph"/>
              <w:spacing w:before="9"/>
              <w:rPr>
                <w:b/>
                <w:sz w:val="18"/>
              </w:rPr>
            </w:pPr>
          </w:p>
          <w:p w:rsidR="00F64DC1" w:rsidRDefault="0055105C">
            <w:pPr>
              <w:pStyle w:val="TableParagraph"/>
              <w:ind w:right="83"/>
              <w:jc w:val="right"/>
              <w:rPr>
                <w:sz w:val="19"/>
              </w:rPr>
            </w:pPr>
            <w:r>
              <w:rPr>
                <w:sz w:val="19"/>
                <w:lang w:val="en-US"/>
              </w:rPr>
              <w:t>11 500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sz w:val="18"/>
              </w:rPr>
            </w:pPr>
          </w:p>
        </w:tc>
        <w:tc>
          <w:tcPr>
            <w:tcW w:w="1210" w:type="dxa"/>
          </w:tcPr>
          <w:p w:rsidR="00F64DC1" w:rsidRDefault="00F64DC1">
            <w:pPr>
              <w:pStyle w:val="TableParagraph"/>
              <w:rPr>
                <w:sz w:val="18"/>
              </w:rPr>
            </w:pPr>
          </w:p>
        </w:tc>
        <w:tc>
          <w:tcPr>
            <w:tcW w:w="1718" w:type="dxa"/>
          </w:tcPr>
          <w:p w:rsidR="00F64DC1" w:rsidRDefault="00F64DC1">
            <w:pPr>
              <w:pStyle w:val="TableParagraph"/>
              <w:spacing w:before="9"/>
              <w:rPr>
                <w:b/>
                <w:sz w:val="18"/>
              </w:rPr>
            </w:pPr>
          </w:p>
          <w:p w:rsidR="00F64DC1" w:rsidRDefault="0055105C">
            <w:pPr>
              <w:pStyle w:val="TableParagraph"/>
              <w:ind w:right="143"/>
              <w:jc w:val="right"/>
              <w:rPr>
                <w:sz w:val="19"/>
              </w:rPr>
            </w:pPr>
            <w:r>
              <w:rPr>
                <w:w w:val="99"/>
                <w:sz w:val="19"/>
                <w:lang w:val="en-US"/>
              </w:rPr>
              <w:t>-</w:t>
            </w:r>
          </w:p>
        </w:tc>
        <w:tc>
          <w:tcPr>
            <w:tcW w:w="1261" w:type="dxa"/>
          </w:tcPr>
          <w:p w:rsidR="00F64DC1" w:rsidRDefault="00F64DC1">
            <w:pPr>
              <w:pStyle w:val="TableParagraph"/>
              <w:rPr>
                <w:sz w:val="18"/>
              </w:rPr>
            </w:pPr>
          </w:p>
        </w:tc>
        <w:tc>
          <w:tcPr>
            <w:tcW w:w="1210" w:type="dxa"/>
          </w:tcPr>
          <w:p w:rsidR="00F64DC1" w:rsidRDefault="00F64DC1">
            <w:pPr>
              <w:pStyle w:val="TableParagraph"/>
              <w:rPr>
                <w:sz w:val="18"/>
              </w:rPr>
            </w:pPr>
          </w:p>
        </w:tc>
        <w:tc>
          <w:tcPr>
            <w:tcW w:w="1300" w:type="dxa"/>
          </w:tcPr>
          <w:p w:rsidR="00F64DC1" w:rsidRDefault="00F64DC1">
            <w:pPr>
              <w:pStyle w:val="TableParagraph"/>
              <w:spacing w:before="9"/>
              <w:rPr>
                <w:b/>
                <w:sz w:val="18"/>
              </w:rPr>
            </w:pPr>
          </w:p>
          <w:p w:rsidR="00F64DC1" w:rsidRDefault="0055105C">
            <w:pPr>
              <w:pStyle w:val="TableParagraph"/>
              <w:tabs>
                <w:tab w:val="left" w:pos="536"/>
              </w:tabs>
              <w:ind w:right="103"/>
              <w:jc w:val="right"/>
              <w:rPr>
                <w:sz w:val="19"/>
              </w:rPr>
            </w:pPr>
            <w:r>
              <w:rPr>
                <w:sz w:val="19"/>
                <w:lang w:val="en-US"/>
              </w:rPr>
              <w:t>-</w:t>
            </w:r>
            <w:r>
              <w:rPr>
                <w:sz w:val="19"/>
                <w:lang w:val="en-US"/>
              </w:rPr>
              <w:tab/>
              <w:t>11 500</w:t>
            </w:r>
          </w:p>
        </w:tc>
        <w:tc>
          <w:tcPr>
            <w:tcW w:w="6415" w:type="dxa"/>
          </w:tcPr>
          <w:p w:rsidR="00F64DC1" w:rsidRPr="0055105C" w:rsidRDefault="00F64DC1">
            <w:pPr>
              <w:pStyle w:val="TableParagraph"/>
              <w:spacing w:before="9"/>
              <w:rPr>
                <w:b/>
                <w:sz w:val="18"/>
                <w:lang w:val="en-US"/>
              </w:rPr>
            </w:pPr>
          </w:p>
          <w:p w:rsidR="00F64DC1" w:rsidRPr="0055105C" w:rsidRDefault="0055105C">
            <w:pPr>
              <w:pStyle w:val="TableParagraph"/>
              <w:ind w:left="26"/>
              <w:rPr>
                <w:sz w:val="19"/>
                <w:lang w:val="en-US"/>
              </w:rPr>
            </w:pPr>
            <w:r>
              <w:rPr>
                <w:sz w:val="19"/>
                <w:lang w:val="en-US"/>
              </w:rPr>
              <w:t>The cost of these services is related to the cost of investment projects.</w:t>
            </w:r>
          </w:p>
        </w:tc>
      </w:tr>
      <w:tr w:rsidR="00F64DC1">
        <w:trPr>
          <w:trHeight w:val="495"/>
        </w:trPr>
        <w:tc>
          <w:tcPr>
            <w:tcW w:w="610" w:type="dxa"/>
          </w:tcPr>
          <w:p w:rsidR="00F64DC1" w:rsidRDefault="0055105C">
            <w:pPr>
              <w:pStyle w:val="TableParagraph"/>
              <w:spacing w:before="141"/>
              <w:ind w:left="19"/>
              <w:jc w:val="center"/>
              <w:rPr>
                <w:b/>
                <w:sz w:val="19"/>
              </w:rPr>
            </w:pPr>
            <w:r>
              <w:rPr>
                <w:b/>
                <w:w w:val="99"/>
                <w:sz w:val="19"/>
                <w:lang w:val="en-US"/>
              </w:rPr>
              <w:t>3</w:t>
            </w:r>
          </w:p>
        </w:tc>
        <w:tc>
          <w:tcPr>
            <w:tcW w:w="5039" w:type="dxa"/>
          </w:tcPr>
          <w:p w:rsidR="00F64DC1" w:rsidRDefault="0055105C">
            <w:pPr>
              <w:pStyle w:val="TableParagraph"/>
              <w:spacing w:before="141"/>
              <w:ind w:left="30"/>
              <w:rPr>
                <w:b/>
                <w:sz w:val="19"/>
              </w:rPr>
            </w:pPr>
            <w:r>
              <w:rPr>
                <w:b/>
                <w:sz w:val="19"/>
                <w:lang w:val="en-US"/>
              </w:rPr>
              <w:t>Technical re-equipment</w:t>
            </w:r>
          </w:p>
        </w:tc>
        <w:tc>
          <w:tcPr>
            <w:tcW w:w="1603" w:type="dxa"/>
            <w:vMerge/>
            <w:tcBorders>
              <w:top w:val="nil"/>
            </w:tcBorders>
          </w:tcPr>
          <w:p w:rsidR="00F64DC1" w:rsidRDefault="00F64DC1">
            <w:pPr>
              <w:rPr>
                <w:sz w:val="2"/>
                <w:szCs w:val="2"/>
              </w:rPr>
            </w:pPr>
          </w:p>
        </w:tc>
        <w:tc>
          <w:tcPr>
            <w:tcW w:w="1298" w:type="dxa"/>
          </w:tcPr>
          <w:p w:rsidR="00F64DC1" w:rsidRDefault="00F64DC1">
            <w:pPr>
              <w:pStyle w:val="TableParagraph"/>
              <w:rPr>
                <w:sz w:val="18"/>
              </w:rPr>
            </w:pPr>
          </w:p>
        </w:tc>
        <w:tc>
          <w:tcPr>
            <w:tcW w:w="1350" w:type="dxa"/>
          </w:tcPr>
          <w:p w:rsidR="00F64DC1" w:rsidRDefault="0055105C">
            <w:pPr>
              <w:pStyle w:val="TableParagraph"/>
              <w:spacing w:before="141"/>
              <w:ind w:right="83"/>
              <w:jc w:val="right"/>
              <w:rPr>
                <w:b/>
                <w:sz w:val="19"/>
              </w:rPr>
            </w:pPr>
            <w:r>
              <w:rPr>
                <w:b/>
                <w:sz w:val="19"/>
                <w:lang w:val="en-US"/>
              </w:rPr>
              <w:t>286,458</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tcPr>
          <w:p w:rsidR="00F64DC1" w:rsidRDefault="00F64DC1">
            <w:pPr>
              <w:pStyle w:val="TableParagraph"/>
              <w:rPr>
                <w:sz w:val="18"/>
              </w:rPr>
            </w:pPr>
          </w:p>
        </w:tc>
        <w:tc>
          <w:tcPr>
            <w:tcW w:w="1426" w:type="dxa"/>
          </w:tcPr>
          <w:p w:rsidR="00F64DC1" w:rsidRDefault="00F64DC1">
            <w:pPr>
              <w:pStyle w:val="TableParagraph"/>
              <w:rPr>
                <w:sz w:val="18"/>
              </w:rPr>
            </w:pPr>
          </w:p>
        </w:tc>
        <w:tc>
          <w:tcPr>
            <w:tcW w:w="1210" w:type="dxa"/>
          </w:tcPr>
          <w:p w:rsidR="00F64DC1" w:rsidRDefault="0055105C">
            <w:pPr>
              <w:pStyle w:val="TableParagraph"/>
              <w:spacing w:before="141"/>
              <w:ind w:right="86"/>
              <w:jc w:val="right"/>
              <w:rPr>
                <w:b/>
                <w:sz w:val="19"/>
              </w:rPr>
            </w:pPr>
            <w:r>
              <w:rPr>
                <w:b/>
                <w:sz w:val="19"/>
                <w:lang w:val="en-US"/>
              </w:rPr>
              <w:t>260,581</w:t>
            </w:r>
          </w:p>
        </w:tc>
        <w:tc>
          <w:tcPr>
            <w:tcW w:w="1718" w:type="dxa"/>
          </w:tcPr>
          <w:p w:rsidR="00F64DC1" w:rsidRDefault="0055105C">
            <w:pPr>
              <w:pStyle w:val="TableParagraph"/>
              <w:spacing w:before="141"/>
              <w:ind w:right="143"/>
              <w:jc w:val="right"/>
              <w:rPr>
                <w:b/>
                <w:sz w:val="19"/>
              </w:rPr>
            </w:pPr>
            <w:r>
              <w:rPr>
                <w:b/>
                <w:w w:val="99"/>
                <w:sz w:val="19"/>
                <w:lang w:val="en-US"/>
              </w:rPr>
              <w:t>-</w:t>
            </w:r>
          </w:p>
        </w:tc>
        <w:tc>
          <w:tcPr>
            <w:tcW w:w="1261" w:type="dxa"/>
          </w:tcPr>
          <w:p w:rsidR="00F64DC1" w:rsidRDefault="0055105C">
            <w:pPr>
              <w:pStyle w:val="TableParagraph"/>
              <w:spacing w:before="141"/>
              <w:ind w:right="89"/>
              <w:jc w:val="right"/>
              <w:rPr>
                <w:b/>
                <w:sz w:val="19"/>
              </w:rPr>
            </w:pPr>
            <w:r>
              <w:rPr>
                <w:b/>
                <w:sz w:val="19"/>
                <w:lang w:val="en-US"/>
              </w:rPr>
              <w:t>260,581</w:t>
            </w:r>
          </w:p>
        </w:tc>
        <w:tc>
          <w:tcPr>
            <w:tcW w:w="1210" w:type="dxa"/>
          </w:tcPr>
          <w:p w:rsidR="00F64DC1" w:rsidRDefault="0055105C">
            <w:pPr>
              <w:pStyle w:val="TableParagraph"/>
              <w:spacing w:before="141"/>
              <w:ind w:right="150"/>
              <w:jc w:val="right"/>
              <w:rPr>
                <w:b/>
                <w:sz w:val="19"/>
              </w:rPr>
            </w:pPr>
            <w:r>
              <w:rPr>
                <w:b/>
                <w:w w:val="99"/>
                <w:sz w:val="19"/>
                <w:lang w:val="en-US"/>
              </w:rPr>
              <w:t>-</w:t>
            </w:r>
          </w:p>
        </w:tc>
        <w:tc>
          <w:tcPr>
            <w:tcW w:w="1300" w:type="dxa"/>
          </w:tcPr>
          <w:p w:rsidR="00F64DC1" w:rsidRDefault="0055105C">
            <w:pPr>
              <w:pStyle w:val="TableParagraph"/>
              <w:tabs>
                <w:tab w:val="left" w:pos="536"/>
              </w:tabs>
              <w:spacing w:before="141"/>
              <w:ind w:right="103"/>
              <w:jc w:val="right"/>
              <w:rPr>
                <w:b/>
                <w:sz w:val="19"/>
              </w:rPr>
            </w:pPr>
            <w:r>
              <w:rPr>
                <w:b/>
                <w:sz w:val="19"/>
                <w:lang w:val="en-US"/>
              </w:rPr>
              <w:t>-</w:t>
            </w:r>
            <w:r>
              <w:rPr>
                <w:b/>
                <w:sz w:val="19"/>
                <w:lang w:val="en-US"/>
              </w:rPr>
              <w:tab/>
              <w:t>25 877</w:t>
            </w:r>
          </w:p>
        </w:tc>
        <w:tc>
          <w:tcPr>
            <w:tcW w:w="6415" w:type="dxa"/>
          </w:tcPr>
          <w:p w:rsidR="00F64DC1" w:rsidRDefault="00F64DC1">
            <w:pPr>
              <w:pStyle w:val="TableParagraph"/>
              <w:rPr>
                <w:sz w:val="18"/>
              </w:rPr>
            </w:pPr>
          </w:p>
        </w:tc>
      </w:tr>
      <w:tr w:rsidR="00F64DC1" w:rsidRPr="00CE6E1A">
        <w:trPr>
          <w:trHeight w:val="736"/>
        </w:trPr>
        <w:tc>
          <w:tcPr>
            <w:tcW w:w="610" w:type="dxa"/>
          </w:tcPr>
          <w:p w:rsidR="00F64DC1" w:rsidRDefault="00F64DC1">
            <w:pPr>
              <w:pStyle w:val="TableParagraph"/>
              <w:spacing w:before="3"/>
              <w:rPr>
                <w:b/>
              </w:rPr>
            </w:pPr>
          </w:p>
          <w:p w:rsidR="00F64DC1" w:rsidRDefault="0055105C">
            <w:pPr>
              <w:pStyle w:val="TableParagraph"/>
              <w:ind w:left="94" w:right="75"/>
              <w:jc w:val="center"/>
              <w:rPr>
                <w:sz w:val="19"/>
              </w:rPr>
            </w:pPr>
            <w:r>
              <w:rPr>
                <w:sz w:val="19"/>
                <w:lang w:val="en-US"/>
              </w:rPr>
              <w:t>3.1.</w:t>
            </w:r>
          </w:p>
        </w:tc>
        <w:tc>
          <w:tcPr>
            <w:tcW w:w="5039" w:type="dxa"/>
          </w:tcPr>
          <w:p w:rsidR="00F64DC1" w:rsidRPr="0055105C" w:rsidRDefault="0055105C">
            <w:pPr>
              <w:pStyle w:val="TableParagraph"/>
              <w:spacing w:before="136" w:line="261" w:lineRule="auto"/>
              <w:ind w:left="30"/>
              <w:rPr>
                <w:sz w:val="19"/>
                <w:lang w:val="en-US"/>
              </w:rPr>
            </w:pPr>
            <w:r>
              <w:rPr>
                <w:sz w:val="19"/>
                <w:lang w:val="en-US"/>
              </w:rPr>
              <w:t>Acquisition of production equipment, instruments and installations</w:t>
            </w:r>
          </w:p>
        </w:tc>
        <w:tc>
          <w:tcPr>
            <w:tcW w:w="1603" w:type="dxa"/>
            <w:vMerge/>
            <w:tcBorders>
              <w:top w:val="nil"/>
            </w:tcBorders>
          </w:tcPr>
          <w:p w:rsidR="00F64DC1" w:rsidRPr="0055105C" w:rsidRDefault="00F64DC1">
            <w:pPr>
              <w:rPr>
                <w:sz w:val="2"/>
                <w:szCs w:val="2"/>
                <w:lang w:val="en-US"/>
              </w:rPr>
            </w:pPr>
          </w:p>
        </w:tc>
        <w:tc>
          <w:tcPr>
            <w:tcW w:w="1298" w:type="dxa"/>
          </w:tcPr>
          <w:p w:rsidR="00F64DC1" w:rsidRPr="0055105C" w:rsidRDefault="00F64DC1">
            <w:pPr>
              <w:pStyle w:val="TableParagraph"/>
              <w:spacing w:before="3"/>
              <w:rPr>
                <w:b/>
                <w:lang w:val="en-US"/>
              </w:rPr>
            </w:pPr>
          </w:p>
          <w:p w:rsidR="00F64DC1" w:rsidRDefault="0055105C">
            <w:pPr>
              <w:pStyle w:val="TableParagraph"/>
              <w:ind w:left="216" w:right="196"/>
              <w:jc w:val="center"/>
              <w:rPr>
                <w:sz w:val="19"/>
              </w:rPr>
            </w:pPr>
            <w:r>
              <w:rPr>
                <w:sz w:val="19"/>
                <w:lang w:val="en-US"/>
              </w:rPr>
              <w:t>2015</w:t>
            </w:r>
          </w:p>
        </w:tc>
        <w:tc>
          <w:tcPr>
            <w:tcW w:w="1350" w:type="dxa"/>
          </w:tcPr>
          <w:p w:rsidR="00F64DC1" w:rsidRDefault="00F64DC1">
            <w:pPr>
              <w:pStyle w:val="TableParagraph"/>
              <w:spacing w:before="3"/>
              <w:rPr>
                <w:b/>
              </w:rPr>
            </w:pPr>
          </w:p>
          <w:p w:rsidR="00F64DC1" w:rsidRDefault="0055105C">
            <w:pPr>
              <w:pStyle w:val="TableParagraph"/>
              <w:ind w:right="83"/>
              <w:jc w:val="right"/>
              <w:rPr>
                <w:sz w:val="19"/>
              </w:rPr>
            </w:pPr>
            <w:r>
              <w:rPr>
                <w:sz w:val="19"/>
                <w:lang w:val="en-US"/>
              </w:rPr>
              <w:t>225,885</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val="restart"/>
          </w:tcPr>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rPr>
                <w:b/>
                <w:sz w:val="20"/>
              </w:rPr>
            </w:pPr>
          </w:p>
          <w:p w:rsidR="00F64DC1" w:rsidRDefault="00F64DC1">
            <w:pPr>
              <w:pStyle w:val="TableParagraph"/>
              <w:spacing w:before="9"/>
              <w:rPr>
                <w:b/>
                <w:sz w:val="24"/>
              </w:rPr>
            </w:pPr>
          </w:p>
          <w:p w:rsidR="00F64DC1" w:rsidRDefault="0055105C">
            <w:pPr>
              <w:pStyle w:val="TableParagraph"/>
              <w:spacing w:line="261" w:lineRule="auto"/>
              <w:ind w:left="402" w:hanging="188"/>
              <w:rPr>
                <w:sz w:val="19"/>
              </w:rPr>
            </w:pPr>
            <w:r>
              <w:rPr>
                <w:w w:val="95"/>
                <w:sz w:val="19"/>
                <w:lang w:val="en-US"/>
              </w:rPr>
              <w:t>Own funds</w:t>
            </w:r>
          </w:p>
        </w:tc>
        <w:tc>
          <w:tcPr>
            <w:tcW w:w="1426" w:type="dxa"/>
          </w:tcPr>
          <w:p w:rsidR="00F64DC1" w:rsidRDefault="00F64DC1">
            <w:pPr>
              <w:pStyle w:val="TableParagraph"/>
              <w:rPr>
                <w:sz w:val="18"/>
              </w:rPr>
            </w:pPr>
          </w:p>
        </w:tc>
        <w:tc>
          <w:tcPr>
            <w:tcW w:w="1210" w:type="dxa"/>
          </w:tcPr>
          <w:p w:rsidR="00F64DC1" w:rsidRDefault="00F64DC1">
            <w:pPr>
              <w:pStyle w:val="TableParagraph"/>
              <w:spacing w:before="3"/>
              <w:rPr>
                <w:b/>
              </w:rPr>
            </w:pPr>
          </w:p>
          <w:p w:rsidR="00F64DC1" w:rsidRDefault="0055105C">
            <w:pPr>
              <w:pStyle w:val="TableParagraph"/>
              <w:ind w:right="86"/>
              <w:jc w:val="right"/>
              <w:rPr>
                <w:sz w:val="19"/>
              </w:rPr>
            </w:pPr>
            <w:r>
              <w:rPr>
                <w:sz w:val="19"/>
                <w:lang w:val="en-US"/>
              </w:rPr>
              <w:t>209,577</w:t>
            </w:r>
          </w:p>
        </w:tc>
        <w:tc>
          <w:tcPr>
            <w:tcW w:w="1718" w:type="dxa"/>
          </w:tcPr>
          <w:p w:rsidR="00F64DC1" w:rsidRDefault="00F64DC1">
            <w:pPr>
              <w:pStyle w:val="TableParagraph"/>
              <w:spacing w:before="3"/>
              <w:rPr>
                <w:b/>
              </w:rPr>
            </w:pPr>
          </w:p>
          <w:p w:rsidR="00F64DC1" w:rsidRDefault="0055105C">
            <w:pPr>
              <w:pStyle w:val="TableParagraph"/>
              <w:ind w:right="143"/>
              <w:jc w:val="right"/>
              <w:rPr>
                <w:sz w:val="19"/>
              </w:rPr>
            </w:pPr>
            <w:r>
              <w:rPr>
                <w:w w:val="99"/>
                <w:sz w:val="19"/>
                <w:lang w:val="en-US"/>
              </w:rPr>
              <w:t>-</w:t>
            </w:r>
          </w:p>
        </w:tc>
        <w:tc>
          <w:tcPr>
            <w:tcW w:w="1261" w:type="dxa"/>
          </w:tcPr>
          <w:p w:rsidR="00F64DC1" w:rsidRDefault="00F64DC1">
            <w:pPr>
              <w:pStyle w:val="TableParagraph"/>
              <w:spacing w:before="3"/>
              <w:rPr>
                <w:b/>
              </w:rPr>
            </w:pPr>
          </w:p>
          <w:p w:rsidR="00F64DC1" w:rsidRDefault="0055105C">
            <w:pPr>
              <w:pStyle w:val="TableParagraph"/>
              <w:ind w:right="89"/>
              <w:jc w:val="right"/>
              <w:rPr>
                <w:sz w:val="19"/>
              </w:rPr>
            </w:pPr>
            <w:r>
              <w:rPr>
                <w:sz w:val="19"/>
                <w:lang w:val="en-US"/>
              </w:rPr>
              <w:t>209,577</w:t>
            </w:r>
          </w:p>
        </w:tc>
        <w:tc>
          <w:tcPr>
            <w:tcW w:w="1210" w:type="dxa"/>
          </w:tcPr>
          <w:p w:rsidR="00F64DC1" w:rsidRDefault="00F64DC1">
            <w:pPr>
              <w:pStyle w:val="TableParagraph"/>
              <w:rPr>
                <w:sz w:val="18"/>
              </w:rPr>
            </w:pPr>
          </w:p>
        </w:tc>
        <w:tc>
          <w:tcPr>
            <w:tcW w:w="1300" w:type="dxa"/>
          </w:tcPr>
          <w:p w:rsidR="00F64DC1" w:rsidRDefault="00F64DC1">
            <w:pPr>
              <w:pStyle w:val="TableParagraph"/>
              <w:spacing w:before="3"/>
              <w:rPr>
                <w:b/>
              </w:rPr>
            </w:pPr>
          </w:p>
          <w:p w:rsidR="00F64DC1" w:rsidRDefault="0055105C">
            <w:pPr>
              <w:pStyle w:val="TableParagraph"/>
              <w:tabs>
                <w:tab w:val="left" w:pos="536"/>
              </w:tabs>
              <w:ind w:right="103"/>
              <w:jc w:val="right"/>
              <w:rPr>
                <w:sz w:val="19"/>
              </w:rPr>
            </w:pPr>
            <w:r>
              <w:rPr>
                <w:sz w:val="19"/>
                <w:lang w:val="en-US"/>
              </w:rPr>
              <w:t>-</w:t>
            </w:r>
            <w:r>
              <w:rPr>
                <w:sz w:val="19"/>
                <w:lang w:val="en-US"/>
              </w:rPr>
              <w:tab/>
              <w:t>16 307</w:t>
            </w:r>
          </w:p>
        </w:tc>
        <w:tc>
          <w:tcPr>
            <w:tcW w:w="6415" w:type="dxa"/>
          </w:tcPr>
          <w:p w:rsidR="00F64DC1" w:rsidRPr="0055105C" w:rsidRDefault="00F64DC1">
            <w:pPr>
              <w:pStyle w:val="TableParagraph"/>
              <w:spacing w:before="3"/>
              <w:rPr>
                <w:b/>
                <w:lang w:val="en-US"/>
              </w:rPr>
            </w:pPr>
          </w:p>
          <w:p w:rsidR="00F64DC1" w:rsidRPr="0055105C" w:rsidRDefault="0055105C">
            <w:pPr>
              <w:pStyle w:val="TableParagraph"/>
              <w:ind w:left="26"/>
              <w:rPr>
                <w:sz w:val="19"/>
                <w:lang w:val="en-US"/>
              </w:rPr>
            </w:pPr>
            <w:r>
              <w:rPr>
                <w:sz w:val="19"/>
                <w:lang w:val="en-US"/>
              </w:rPr>
              <w:t>According to the results of the open tender and actually concluded contracts</w:t>
            </w:r>
          </w:p>
        </w:tc>
      </w:tr>
      <w:tr w:rsidR="00F64DC1">
        <w:trPr>
          <w:trHeight w:val="438"/>
        </w:trPr>
        <w:tc>
          <w:tcPr>
            <w:tcW w:w="610" w:type="dxa"/>
          </w:tcPr>
          <w:p w:rsidR="00F64DC1" w:rsidRDefault="0055105C">
            <w:pPr>
              <w:pStyle w:val="TableParagraph"/>
              <w:spacing w:before="108"/>
              <w:ind w:left="94" w:right="75"/>
              <w:jc w:val="center"/>
              <w:rPr>
                <w:sz w:val="19"/>
              </w:rPr>
            </w:pPr>
            <w:r>
              <w:rPr>
                <w:sz w:val="19"/>
                <w:lang w:val="en-US"/>
              </w:rPr>
              <w:t>3.2.</w:t>
            </w:r>
          </w:p>
        </w:tc>
        <w:tc>
          <w:tcPr>
            <w:tcW w:w="5039" w:type="dxa"/>
          </w:tcPr>
          <w:p w:rsidR="00F64DC1" w:rsidRPr="0055105C" w:rsidRDefault="0055105C">
            <w:pPr>
              <w:pStyle w:val="TableParagraph"/>
              <w:spacing w:before="108"/>
              <w:ind w:left="30"/>
              <w:rPr>
                <w:sz w:val="19"/>
                <w:lang w:val="en-US"/>
              </w:rPr>
            </w:pPr>
            <w:r>
              <w:rPr>
                <w:sz w:val="19"/>
                <w:lang w:val="en-US"/>
              </w:rPr>
              <w:t>Purchase of furniture for industrial premises</w:t>
            </w:r>
          </w:p>
        </w:tc>
        <w:tc>
          <w:tcPr>
            <w:tcW w:w="1603" w:type="dxa"/>
            <w:vMerge/>
            <w:tcBorders>
              <w:top w:val="nil"/>
            </w:tcBorders>
          </w:tcPr>
          <w:p w:rsidR="00F64DC1" w:rsidRPr="0055105C" w:rsidRDefault="00F64DC1">
            <w:pPr>
              <w:rPr>
                <w:sz w:val="2"/>
                <w:szCs w:val="2"/>
                <w:lang w:val="en-US"/>
              </w:rPr>
            </w:pPr>
          </w:p>
        </w:tc>
        <w:tc>
          <w:tcPr>
            <w:tcW w:w="1298" w:type="dxa"/>
          </w:tcPr>
          <w:p w:rsidR="00F64DC1" w:rsidRDefault="0055105C">
            <w:pPr>
              <w:pStyle w:val="TableParagraph"/>
              <w:spacing w:before="108"/>
              <w:ind w:left="216" w:right="196"/>
              <w:jc w:val="center"/>
              <w:rPr>
                <w:sz w:val="19"/>
              </w:rPr>
            </w:pPr>
            <w:r>
              <w:rPr>
                <w:sz w:val="19"/>
                <w:lang w:val="en-US"/>
              </w:rPr>
              <w:t>2015</w:t>
            </w:r>
          </w:p>
        </w:tc>
        <w:tc>
          <w:tcPr>
            <w:tcW w:w="1350" w:type="dxa"/>
          </w:tcPr>
          <w:p w:rsidR="00F64DC1" w:rsidRDefault="0055105C">
            <w:pPr>
              <w:pStyle w:val="TableParagraph"/>
              <w:spacing w:before="108"/>
              <w:ind w:right="83"/>
              <w:jc w:val="right"/>
              <w:rPr>
                <w:sz w:val="19"/>
              </w:rPr>
            </w:pPr>
            <w:r>
              <w:rPr>
                <w:sz w:val="19"/>
                <w:lang w:val="en-US"/>
              </w:rPr>
              <w:t>1 524</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sz w:val="18"/>
              </w:rPr>
            </w:pPr>
          </w:p>
        </w:tc>
        <w:tc>
          <w:tcPr>
            <w:tcW w:w="1210" w:type="dxa"/>
          </w:tcPr>
          <w:p w:rsidR="00F64DC1" w:rsidRDefault="0055105C">
            <w:pPr>
              <w:pStyle w:val="TableParagraph"/>
              <w:spacing w:before="108"/>
              <w:ind w:right="86"/>
              <w:jc w:val="right"/>
              <w:rPr>
                <w:sz w:val="19"/>
              </w:rPr>
            </w:pPr>
            <w:r>
              <w:rPr>
                <w:sz w:val="19"/>
                <w:lang w:val="en-US"/>
              </w:rPr>
              <w:t>1 524</w:t>
            </w:r>
          </w:p>
        </w:tc>
        <w:tc>
          <w:tcPr>
            <w:tcW w:w="1718" w:type="dxa"/>
          </w:tcPr>
          <w:p w:rsidR="00F64DC1" w:rsidRDefault="0055105C">
            <w:pPr>
              <w:pStyle w:val="TableParagraph"/>
              <w:spacing w:before="108"/>
              <w:ind w:right="143"/>
              <w:jc w:val="right"/>
              <w:rPr>
                <w:sz w:val="19"/>
              </w:rPr>
            </w:pPr>
            <w:r>
              <w:rPr>
                <w:w w:val="99"/>
                <w:sz w:val="19"/>
                <w:lang w:val="en-US"/>
              </w:rPr>
              <w:t>-</w:t>
            </w:r>
          </w:p>
        </w:tc>
        <w:tc>
          <w:tcPr>
            <w:tcW w:w="1261" w:type="dxa"/>
          </w:tcPr>
          <w:p w:rsidR="00F64DC1" w:rsidRDefault="0055105C">
            <w:pPr>
              <w:pStyle w:val="TableParagraph"/>
              <w:spacing w:before="108"/>
              <w:ind w:right="89"/>
              <w:jc w:val="right"/>
              <w:rPr>
                <w:sz w:val="19"/>
              </w:rPr>
            </w:pPr>
            <w:r>
              <w:rPr>
                <w:sz w:val="19"/>
                <w:lang w:val="en-US"/>
              </w:rPr>
              <w:t>1 524</w:t>
            </w:r>
          </w:p>
        </w:tc>
        <w:tc>
          <w:tcPr>
            <w:tcW w:w="1210" w:type="dxa"/>
          </w:tcPr>
          <w:p w:rsidR="00F64DC1" w:rsidRDefault="00F64DC1">
            <w:pPr>
              <w:pStyle w:val="TableParagraph"/>
              <w:rPr>
                <w:sz w:val="18"/>
              </w:rPr>
            </w:pPr>
          </w:p>
        </w:tc>
        <w:tc>
          <w:tcPr>
            <w:tcW w:w="1300" w:type="dxa"/>
          </w:tcPr>
          <w:p w:rsidR="00F64DC1" w:rsidRDefault="0055105C">
            <w:pPr>
              <w:pStyle w:val="TableParagraph"/>
              <w:spacing w:before="108"/>
              <w:ind w:right="150"/>
              <w:jc w:val="right"/>
              <w:rPr>
                <w:sz w:val="19"/>
              </w:rPr>
            </w:pPr>
            <w:r>
              <w:rPr>
                <w:w w:val="99"/>
                <w:sz w:val="19"/>
                <w:lang w:val="en-US"/>
              </w:rPr>
              <w:t>-</w:t>
            </w:r>
          </w:p>
        </w:tc>
        <w:tc>
          <w:tcPr>
            <w:tcW w:w="6415" w:type="dxa"/>
          </w:tcPr>
          <w:p w:rsidR="00F64DC1" w:rsidRDefault="00F64DC1">
            <w:pPr>
              <w:pStyle w:val="TableParagraph"/>
              <w:rPr>
                <w:sz w:val="18"/>
              </w:rPr>
            </w:pPr>
          </w:p>
        </w:tc>
      </w:tr>
      <w:tr w:rsidR="00F64DC1" w:rsidRPr="00CE6E1A">
        <w:trPr>
          <w:trHeight w:val="1263"/>
        </w:trPr>
        <w:tc>
          <w:tcPr>
            <w:tcW w:w="610"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ind w:left="94" w:right="75"/>
              <w:jc w:val="center"/>
              <w:rPr>
                <w:sz w:val="19"/>
              </w:rPr>
            </w:pPr>
            <w:r>
              <w:rPr>
                <w:sz w:val="19"/>
                <w:lang w:val="en-US"/>
              </w:rPr>
              <w:t>3.3.</w:t>
            </w:r>
          </w:p>
        </w:tc>
        <w:tc>
          <w:tcPr>
            <w:tcW w:w="5039"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ind w:left="30"/>
              <w:rPr>
                <w:sz w:val="19"/>
              </w:rPr>
            </w:pPr>
            <w:r>
              <w:rPr>
                <w:sz w:val="19"/>
                <w:lang w:val="en-US"/>
              </w:rPr>
              <w:t>Acquisition of technological vehicles</w:t>
            </w:r>
          </w:p>
        </w:tc>
        <w:tc>
          <w:tcPr>
            <w:tcW w:w="1603" w:type="dxa"/>
            <w:vMerge/>
            <w:tcBorders>
              <w:top w:val="nil"/>
            </w:tcBorders>
          </w:tcPr>
          <w:p w:rsidR="00F64DC1" w:rsidRDefault="00F64DC1">
            <w:pPr>
              <w:rPr>
                <w:sz w:val="2"/>
                <w:szCs w:val="2"/>
              </w:rPr>
            </w:pPr>
          </w:p>
        </w:tc>
        <w:tc>
          <w:tcPr>
            <w:tcW w:w="1298"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ind w:left="216" w:right="196"/>
              <w:jc w:val="center"/>
              <w:rPr>
                <w:sz w:val="19"/>
              </w:rPr>
            </w:pPr>
            <w:r>
              <w:rPr>
                <w:sz w:val="19"/>
                <w:lang w:val="en-US"/>
              </w:rPr>
              <w:t>2015</w:t>
            </w:r>
          </w:p>
        </w:tc>
        <w:tc>
          <w:tcPr>
            <w:tcW w:w="1350"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ind w:right="83"/>
              <w:jc w:val="right"/>
              <w:rPr>
                <w:sz w:val="19"/>
              </w:rPr>
            </w:pPr>
            <w:r>
              <w:rPr>
                <w:sz w:val="19"/>
                <w:lang w:val="en-US"/>
              </w:rPr>
              <w:t>34 182</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ind w:left="21"/>
              <w:jc w:val="center"/>
              <w:rPr>
                <w:sz w:val="19"/>
              </w:rPr>
            </w:pPr>
            <w:r>
              <w:rPr>
                <w:w w:val="99"/>
                <w:sz w:val="19"/>
                <w:lang w:val="en-US"/>
              </w:rPr>
              <w:t>3</w:t>
            </w:r>
          </w:p>
        </w:tc>
        <w:tc>
          <w:tcPr>
            <w:tcW w:w="1210"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ind w:right="86"/>
              <w:jc w:val="right"/>
              <w:rPr>
                <w:sz w:val="19"/>
              </w:rPr>
            </w:pPr>
            <w:r>
              <w:rPr>
                <w:sz w:val="19"/>
                <w:lang w:val="en-US"/>
              </w:rPr>
              <w:t>24 612</w:t>
            </w:r>
          </w:p>
        </w:tc>
        <w:tc>
          <w:tcPr>
            <w:tcW w:w="1718"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ind w:right="143"/>
              <w:jc w:val="right"/>
              <w:rPr>
                <w:sz w:val="19"/>
              </w:rPr>
            </w:pPr>
            <w:r>
              <w:rPr>
                <w:w w:val="99"/>
                <w:sz w:val="19"/>
                <w:lang w:val="en-US"/>
              </w:rPr>
              <w:t>-</w:t>
            </w:r>
          </w:p>
        </w:tc>
        <w:tc>
          <w:tcPr>
            <w:tcW w:w="1261"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ind w:right="89"/>
              <w:jc w:val="right"/>
              <w:rPr>
                <w:sz w:val="19"/>
              </w:rPr>
            </w:pPr>
            <w:r>
              <w:rPr>
                <w:sz w:val="19"/>
                <w:lang w:val="en-US"/>
              </w:rPr>
              <w:t>24 612</w:t>
            </w:r>
          </w:p>
        </w:tc>
        <w:tc>
          <w:tcPr>
            <w:tcW w:w="1210" w:type="dxa"/>
          </w:tcPr>
          <w:p w:rsidR="00F64DC1" w:rsidRDefault="00F64DC1">
            <w:pPr>
              <w:pStyle w:val="TableParagraph"/>
              <w:rPr>
                <w:sz w:val="18"/>
              </w:rPr>
            </w:pPr>
          </w:p>
        </w:tc>
        <w:tc>
          <w:tcPr>
            <w:tcW w:w="1300" w:type="dxa"/>
          </w:tcPr>
          <w:p w:rsidR="00F64DC1" w:rsidRDefault="00F64DC1">
            <w:pPr>
              <w:pStyle w:val="TableParagraph"/>
              <w:rPr>
                <w:b/>
                <w:sz w:val="20"/>
              </w:rPr>
            </w:pPr>
          </w:p>
          <w:p w:rsidR="00F64DC1" w:rsidRDefault="00F64DC1">
            <w:pPr>
              <w:pStyle w:val="TableParagraph"/>
              <w:spacing w:before="2"/>
              <w:rPr>
                <w:b/>
                <w:sz w:val="25"/>
              </w:rPr>
            </w:pPr>
          </w:p>
          <w:p w:rsidR="00F64DC1" w:rsidRDefault="0055105C">
            <w:pPr>
              <w:pStyle w:val="TableParagraph"/>
              <w:tabs>
                <w:tab w:val="left" w:pos="631"/>
              </w:tabs>
              <w:ind w:right="103"/>
              <w:jc w:val="right"/>
              <w:rPr>
                <w:sz w:val="19"/>
              </w:rPr>
            </w:pPr>
            <w:r>
              <w:rPr>
                <w:sz w:val="19"/>
                <w:lang w:val="en-US"/>
              </w:rPr>
              <w:t>-</w:t>
            </w:r>
            <w:r>
              <w:rPr>
                <w:sz w:val="19"/>
                <w:lang w:val="en-US"/>
              </w:rPr>
              <w:tab/>
              <w:t>9 570</w:t>
            </w:r>
          </w:p>
        </w:tc>
        <w:tc>
          <w:tcPr>
            <w:tcW w:w="6415" w:type="dxa"/>
          </w:tcPr>
          <w:p w:rsidR="00F64DC1" w:rsidRPr="0055105C" w:rsidRDefault="00F64DC1">
            <w:pPr>
              <w:pStyle w:val="TableParagraph"/>
              <w:spacing w:before="4"/>
              <w:rPr>
                <w:b/>
                <w:sz w:val="24"/>
                <w:lang w:val="en-US"/>
              </w:rPr>
            </w:pPr>
          </w:p>
          <w:p w:rsidR="00F64DC1" w:rsidRPr="0055105C" w:rsidRDefault="0055105C">
            <w:pPr>
              <w:pStyle w:val="TableParagraph"/>
              <w:spacing w:before="1" w:line="261" w:lineRule="auto"/>
              <w:ind w:left="26"/>
              <w:rPr>
                <w:sz w:val="19"/>
                <w:lang w:val="en-US"/>
              </w:rPr>
            </w:pPr>
            <w:r>
              <w:rPr>
                <w:sz w:val="19"/>
                <w:lang w:val="en-US"/>
              </w:rPr>
              <w:t>The delivery of a cargo-passenger vehicle intended for the transport of equipment and other special-purpose goods was carried out in January 2016.</w:t>
            </w:r>
          </w:p>
        </w:tc>
      </w:tr>
      <w:tr w:rsidR="00F64DC1">
        <w:trPr>
          <w:trHeight w:val="495"/>
        </w:trPr>
        <w:tc>
          <w:tcPr>
            <w:tcW w:w="610" w:type="dxa"/>
          </w:tcPr>
          <w:p w:rsidR="00F64DC1" w:rsidRDefault="0055105C">
            <w:pPr>
              <w:pStyle w:val="TableParagraph"/>
              <w:spacing w:before="136"/>
              <w:ind w:left="94" w:right="75"/>
              <w:jc w:val="center"/>
              <w:rPr>
                <w:sz w:val="19"/>
              </w:rPr>
            </w:pPr>
            <w:r>
              <w:rPr>
                <w:sz w:val="19"/>
                <w:lang w:val="en-US"/>
              </w:rPr>
              <w:t>3.4.</w:t>
            </w:r>
          </w:p>
        </w:tc>
        <w:tc>
          <w:tcPr>
            <w:tcW w:w="5039" w:type="dxa"/>
          </w:tcPr>
          <w:p w:rsidR="00F64DC1" w:rsidRPr="0055105C" w:rsidRDefault="0055105C">
            <w:pPr>
              <w:pStyle w:val="TableParagraph"/>
              <w:spacing w:before="4" w:line="238" w:lineRule="exact"/>
              <w:ind w:left="30" w:right="644"/>
              <w:rPr>
                <w:sz w:val="19"/>
                <w:lang w:val="en-US"/>
              </w:rPr>
            </w:pPr>
            <w:r>
              <w:rPr>
                <w:sz w:val="19"/>
                <w:lang w:val="en-US"/>
              </w:rPr>
              <w:t>Purchase of household and computer equipment for industrial premises</w:t>
            </w:r>
          </w:p>
        </w:tc>
        <w:tc>
          <w:tcPr>
            <w:tcW w:w="1603" w:type="dxa"/>
            <w:vMerge/>
            <w:tcBorders>
              <w:top w:val="nil"/>
            </w:tcBorders>
          </w:tcPr>
          <w:p w:rsidR="00F64DC1" w:rsidRPr="0055105C" w:rsidRDefault="00F64DC1">
            <w:pPr>
              <w:rPr>
                <w:sz w:val="2"/>
                <w:szCs w:val="2"/>
                <w:lang w:val="en-US"/>
              </w:rPr>
            </w:pPr>
          </w:p>
        </w:tc>
        <w:tc>
          <w:tcPr>
            <w:tcW w:w="1298" w:type="dxa"/>
          </w:tcPr>
          <w:p w:rsidR="00F64DC1" w:rsidRDefault="0055105C">
            <w:pPr>
              <w:pStyle w:val="TableParagraph"/>
              <w:spacing w:before="136"/>
              <w:ind w:left="216" w:right="196"/>
              <w:jc w:val="center"/>
              <w:rPr>
                <w:sz w:val="19"/>
              </w:rPr>
            </w:pPr>
            <w:r>
              <w:rPr>
                <w:sz w:val="19"/>
                <w:lang w:val="en-US"/>
              </w:rPr>
              <w:t>2015</w:t>
            </w:r>
          </w:p>
        </w:tc>
        <w:tc>
          <w:tcPr>
            <w:tcW w:w="1350" w:type="dxa"/>
          </w:tcPr>
          <w:p w:rsidR="00F64DC1" w:rsidRDefault="0055105C">
            <w:pPr>
              <w:pStyle w:val="TableParagraph"/>
              <w:spacing w:before="136"/>
              <w:ind w:right="83"/>
              <w:jc w:val="right"/>
              <w:rPr>
                <w:sz w:val="19"/>
              </w:rPr>
            </w:pPr>
            <w:r>
              <w:rPr>
                <w:sz w:val="19"/>
                <w:lang w:val="en-US"/>
              </w:rPr>
              <w:t>20 110</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sz w:val="18"/>
              </w:rPr>
            </w:pPr>
          </w:p>
        </w:tc>
        <w:tc>
          <w:tcPr>
            <w:tcW w:w="1210" w:type="dxa"/>
          </w:tcPr>
          <w:p w:rsidR="00F64DC1" w:rsidRDefault="0055105C">
            <w:pPr>
              <w:pStyle w:val="TableParagraph"/>
              <w:spacing w:before="136"/>
              <w:ind w:right="86"/>
              <w:jc w:val="right"/>
              <w:rPr>
                <w:sz w:val="19"/>
              </w:rPr>
            </w:pPr>
            <w:r>
              <w:rPr>
                <w:sz w:val="19"/>
                <w:lang w:val="en-US"/>
              </w:rPr>
              <w:t>20 110</w:t>
            </w:r>
          </w:p>
        </w:tc>
        <w:tc>
          <w:tcPr>
            <w:tcW w:w="1718" w:type="dxa"/>
          </w:tcPr>
          <w:p w:rsidR="00F64DC1" w:rsidRDefault="0055105C">
            <w:pPr>
              <w:pStyle w:val="TableParagraph"/>
              <w:spacing w:before="136"/>
              <w:ind w:right="143"/>
              <w:jc w:val="right"/>
              <w:rPr>
                <w:sz w:val="19"/>
              </w:rPr>
            </w:pPr>
            <w:r>
              <w:rPr>
                <w:w w:val="99"/>
                <w:sz w:val="19"/>
                <w:lang w:val="en-US"/>
              </w:rPr>
              <w:t>-</w:t>
            </w:r>
          </w:p>
        </w:tc>
        <w:tc>
          <w:tcPr>
            <w:tcW w:w="1261" w:type="dxa"/>
          </w:tcPr>
          <w:p w:rsidR="00F64DC1" w:rsidRDefault="0055105C">
            <w:pPr>
              <w:pStyle w:val="TableParagraph"/>
              <w:spacing w:before="136"/>
              <w:ind w:right="89"/>
              <w:jc w:val="right"/>
              <w:rPr>
                <w:sz w:val="19"/>
              </w:rPr>
            </w:pPr>
            <w:r>
              <w:rPr>
                <w:sz w:val="19"/>
                <w:lang w:val="en-US"/>
              </w:rPr>
              <w:t>20 110</w:t>
            </w:r>
          </w:p>
        </w:tc>
        <w:tc>
          <w:tcPr>
            <w:tcW w:w="1210" w:type="dxa"/>
          </w:tcPr>
          <w:p w:rsidR="00F64DC1" w:rsidRDefault="00F64DC1">
            <w:pPr>
              <w:pStyle w:val="TableParagraph"/>
              <w:rPr>
                <w:sz w:val="18"/>
              </w:rPr>
            </w:pPr>
          </w:p>
        </w:tc>
        <w:tc>
          <w:tcPr>
            <w:tcW w:w="1300" w:type="dxa"/>
          </w:tcPr>
          <w:p w:rsidR="00F64DC1" w:rsidRDefault="0055105C">
            <w:pPr>
              <w:pStyle w:val="TableParagraph"/>
              <w:spacing w:before="136"/>
              <w:ind w:right="150"/>
              <w:jc w:val="right"/>
              <w:rPr>
                <w:sz w:val="19"/>
              </w:rPr>
            </w:pPr>
            <w:r>
              <w:rPr>
                <w:w w:val="99"/>
                <w:sz w:val="19"/>
                <w:lang w:val="en-US"/>
              </w:rPr>
              <w:t>-</w:t>
            </w:r>
          </w:p>
        </w:tc>
        <w:tc>
          <w:tcPr>
            <w:tcW w:w="6415" w:type="dxa"/>
          </w:tcPr>
          <w:p w:rsidR="00F64DC1" w:rsidRDefault="00F64DC1">
            <w:pPr>
              <w:pStyle w:val="TableParagraph"/>
              <w:rPr>
                <w:sz w:val="18"/>
              </w:rPr>
            </w:pPr>
          </w:p>
        </w:tc>
      </w:tr>
      <w:tr w:rsidR="00F64DC1">
        <w:trPr>
          <w:trHeight w:val="334"/>
        </w:trPr>
        <w:tc>
          <w:tcPr>
            <w:tcW w:w="610" w:type="dxa"/>
          </w:tcPr>
          <w:p w:rsidR="00F64DC1" w:rsidRDefault="0055105C">
            <w:pPr>
              <w:pStyle w:val="TableParagraph"/>
              <w:spacing w:before="55"/>
              <w:ind w:left="94" w:right="75"/>
              <w:jc w:val="center"/>
              <w:rPr>
                <w:sz w:val="19"/>
              </w:rPr>
            </w:pPr>
            <w:r>
              <w:rPr>
                <w:sz w:val="19"/>
                <w:lang w:val="en-US"/>
              </w:rPr>
              <w:t>3.5.</w:t>
            </w:r>
          </w:p>
        </w:tc>
        <w:tc>
          <w:tcPr>
            <w:tcW w:w="5039" w:type="dxa"/>
          </w:tcPr>
          <w:p w:rsidR="00F64DC1" w:rsidRDefault="0055105C">
            <w:pPr>
              <w:pStyle w:val="TableParagraph"/>
              <w:spacing w:before="55"/>
              <w:ind w:left="30"/>
              <w:rPr>
                <w:sz w:val="19"/>
              </w:rPr>
            </w:pPr>
            <w:r>
              <w:rPr>
                <w:sz w:val="19"/>
                <w:lang w:val="en-US"/>
              </w:rPr>
              <w:t>Software</w:t>
            </w:r>
          </w:p>
        </w:tc>
        <w:tc>
          <w:tcPr>
            <w:tcW w:w="1603" w:type="dxa"/>
            <w:vMerge/>
            <w:tcBorders>
              <w:top w:val="nil"/>
            </w:tcBorders>
          </w:tcPr>
          <w:p w:rsidR="00F64DC1" w:rsidRDefault="00F64DC1">
            <w:pPr>
              <w:rPr>
                <w:sz w:val="2"/>
                <w:szCs w:val="2"/>
              </w:rPr>
            </w:pPr>
          </w:p>
        </w:tc>
        <w:tc>
          <w:tcPr>
            <w:tcW w:w="1298" w:type="dxa"/>
          </w:tcPr>
          <w:p w:rsidR="00F64DC1" w:rsidRDefault="0055105C">
            <w:pPr>
              <w:pStyle w:val="TableParagraph"/>
              <w:spacing w:before="55"/>
              <w:ind w:left="216" w:right="196"/>
              <w:jc w:val="center"/>
              <w:rPr>
                <w:sz w:val="19"/>
              </w:rPr>
            </w:pPr>
            <w:r>
              <w:rPr>
                <w:sz w:val="19"/>
                <w:lang w:val="en-US"/>
              </w:rPr>
              <w:t>2015</w:t>
            </w:r>
          </w:p>
        </w:tc>
        <w:tc>
          <w:tcPr>
            <w:tcW w:w="1350" w:type="dxa"/>
          </w:tcPr>
          <w:p w:rsidR="00F64DC1" w:rsidRDefault="0055105C">
            <w:pPr>
              <w:pStyle w:val="TableParagraph"/>
              <w:spacing w:before="55"/>
              <w:ind w:right="83"/>
              <w:jc w:val="right"/>
              <w:rPr>
                <w:sz w:val="19"/>
              </w:rPr>
            </w:pPr>
            <w:r>
              <w:rPr>
                <w:sz w:val="19"/>
                <w:lang w:val="en-US"/>
              </w:rPr>
              <w:t>4 757</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vMerge/>
            <w:tcBorders>
              <w:top w:val="nil"/>
            </w:tcBorders>
          </w:tcPr>
          <w:p w:rsidR="00F64DC1" w:rsidRDefault="00F64DC1">
            <w:pPr>
              <w:rPr>
                <w:sz w:val="2"/>
                <w:szCs w:val="2"/>
              </w:rPr>
            </w:pPr>
          </w:p>
        </w:tc>
        <w:tc>
          <w:tcPr>
            <w:tcW w:w="1426" w:type="dxa"/>
          </w:tcPr>
          <w:p w:rsidR="00F64DC1" w:rsidRDefault="00F64DC1">
            <w:pPr>
              <w:pStyle w:val="TableParagraph"/>
              <w:rPr>
                <w:sz w:val="18"/>
              </w:rPr>
            </w:pPr>
          </w:p>
        </w:tc>
        <w:tc>
          <w:tcPr>
            <w:tcW w:w="1210" w:type="dxa"/>
          </w:tcPr>
          <w:p w:rsidR="00F64DC1" w:rsidRDefault="0055105C">
            <w:pPr>
              <w:pStyle w:val="TableParagraph"/>
              <w:spacing w:before="55"/>
              <w:ind w:right="86"/>
              <w:jc w:val="right"/>
              <w:rPr>
                <w:sz w:val="19"/>
              </w:rPr>
            </w:pPr>
            <w:r>
              <w:rPr>
                <w:sz w:val="19"/>
                <w:lang w:val="en-US"/>
              </w:rPr>
              <w:t>4 757</w:t>
            </w:r>
          </w:p>
        </w:tc>
        <w:tc>
          <w:tcPr>
            <w:tcW w:w="1718" w:type="dxa"/>
          </w:tcPr>
          <w:p w:rsidR="00F64DC1" w:rsidRDefault="0055105C">
            <w:pPr>
              <w:pStyle w:val="TableParagraph"/>
              <w:spacing w:before="55"/>
              <w:ind w:right="143"/>
              <w:jc w:val="right"/>
              <w:rPr>
                <w:sz w:val="19"/>
              </w:rPr>
            </w:pPr>
            <w:r>
              <w:rPr>
                <w:w w:val="99"/>
                <w:sz w:val="19"/>
                <w:lang w:val="en-US"/>
              </w:rPr>
              <w:t>-</w:t>
            </w:r>
          </w:p>
        </w:tc>
        <w:tc>
          <w:tcPr>
            <w:tcW w:w="1261" w:type="dxa"/>
          </w:tcPr>
          <w:p w:rsidR="00F64DC1" w:rsidRDefault="0055105C">
            <w:pPr>
              <w:pStyle w:val="TableParagraph"/>
              <w:spacing w:before="55"/>
              <w:ind w:right="89"/>
              <w:jc w:val="right"/>
              <w:rPr>
                <w:sz w:val="19"/>
              </w:rPr>
            </w:pPr>
            <w:r>
              <w:rPr>
                <w:sz w:val="19"/>
                <w:lang w:val="en-US"/>
              </w:rPr>
              <w:t>4 757</w:t>
            </w:r>
          </w:p>
        </w:tc>
        <w:tc>
          <w:tcPr>
            <w:tcW w:w="1210" w:type="dxa"/>
          </w:tcPr>
          <w:p w:rsidR="00F64DC1" w:rsidRDefault="00F64DC1">
            <w:pPr>
              <w:pStyle w:val="TableParagraph"/>
              <w:rPr>
                <w:sz w:val="18"/>
              </w:rPr>
            </w:pPr>
          </w:p>
        </w:tc>
        <w:tc>
          <w:tcPr>
            <w:tcW w:w="1300" w:type="dxa"/>
          </w:tcPr>
          <w:p w:rsidR="00F64DC1" w:rsidRDefault="0055105C">
            <w:pPr>
              <w:pStyle w:val="TableParagraph"/>
              <w:spacing w:before="55"/>
              <w:ind w:right="150"/>
              <w:jc w:val="right"/>
              <w:rPr>
                <w:sz w:val="19"/>
              </w:rPr>
            </w:pPr>
            <w:r>
              <w:rPr>
                <w:w w:val="99"/>
                <w:sz w:val="19"/>
                <w:lang w:val="en-US"/>
              </w:rPr>
              <w:t>-</w:t>
            </w:r>
          </w:p>
        </w:tc>
        <w:tc>
          <w:tcPr>
            <w:tcW w:w="6415" w:type="dxa"/>
          </w:tcPr>
          <w:p w:rsidR="00F64DC1" w:rsidRDefault="00F64DC1">
            <w:pPr>
              <w:pStyle w:val="TableParagraph"/>
              <w:rPr>
                <w:sz w:val="18"/>
              </w:rPr>
            </w:pPr>
          </w:p>
        </w:tc>
      </w:tr>
      <w:tr w:rsidR="00F64DC1">
        <w:trPr>
          <w:trHeight w:val="976"/>
        </w:trPr>
        <w:tc>
          <w:tcPr>
            <w:tcW w:w="610" w:type="dxa"/>
          </w:tcPr>
          <w:p w:rsidR="00F64DC1" w:rsidRDefault="00F64DC1">
            <w:pPr>
              <w:pStyle w:val="TableParagraph"/>
              <w:rPr>
                <w:sz w:val="18"/>
              </w:rPr>
            </w:pPr>
          </w:p>
        </w:tc>
        <w:tc>
          <w:tcPr>
            <w:tcW w:w="5039" w:type="dxa"/>
          </w:tcPr>
          <w:p w:rsidR="00F64DC1" w:rsidRDefault="00F64DC1">
            <w:pPr>
              <w:pStyle w:val="TableParagraph"/>
              <w:rPr>
                <w:b/>
                <w:sz w:val="20"/>
              </w:rPr>
            </w:pPr>
          </w:p>
          <w:p w:rsidR="00F64DC1" w:rsidRDefault="0055105C">
            <w:pPr>
              <w:pStyle w:val="TableParagraph"/>
              <w:spacing w:before="151"/>
              <w:ind w:left="30"/>
              <w:rPr>
                <w:b/>
                <w:sz w:val="19"/>
              </w:rPr>
            </w:pPr>
            <w:r>
              <w:rPr>
                <w:b/>
                <w:sz w:val="19"/>
                <w:lang w:val="en-US"/>
              </w:rPr>
              <w:t>TOTAL</w:t>
            </w:r>
          </w:p>
        </w:tc>
        <w:tc>
          <w:tcPr>
            <w:tcW w:w="1603" w:type="dxa"/>
            <w:vMerge/>
            <w:tcBorders>
              <w:top w:val="nil"/>
            </w:tcBorders>
          </w:tcPr>
          <w:p w:rsidR="00F64DC1" w:rsidRDefault="00F64DC1">
            <w:pPr>
              <w:rPr>
                <w:sz w:val="2"/>
                <w:szCs w:val="2"/>
              </w:rPr>
            </w:pPr>
          </w:p>
        </w:tc>
        <w:tc>
          <w:tcPr>
            <w:tcW w:w="1298" w:type="dxa"/>
          </w:tcPr>
          <w:p w:rsidR="00F64DC1" w:rsidRDefault="00F64DC1">
            <w:pPr>
              <w:pStyle w:val="TableParagraph"/>
              <w:rPr>
                <w:sz w:val="18"/>
              </w:rPr>
            </w:pPr>
          </w:p>
        </w:tc>
        <w:tc>
          <w:tcPr>
            <w:tcW w:w="1350" w:type="dxa"/>
          </w:tcPr>
          <w:p w:rsidR="00F64DC1" w:rsidRDefault="00F64DC1">
            <w:pPr>
              <w:pStyle w:val="TableParagraph"/>
              <w:rPr>
                <w:b/>
                <w:sz w:val="20"/>
              </w:rPr>
            </w:pPr>
          </w:p>
          <w:p w:rsidR="00F64DC1" w:rsidRDefault="0055105C">
            <w:pPr>
              <w:pStyle w:val="TableParagraph"/>
              <w:spacing w:before="151"/>
              <w:ind w:left="410"/>
              <w:rPr>
                <w:b/>
                <w:sz w:val="19"/>
              </w:rPr>
            </w:pPr>
            <w:r>
              <w:rPr>
                <w:b/>
                <w:sz w:val="19"/>
                <w:lang w:val="en-US"/>
              </w:rPr>
              <w:t>5 279 157</w:t>
            </w:r>
          </w:p>
        </w:tc>
        <w:tc>
          <w:tcPr>
            <w:tcW w:w="1183" w:type="dxa"/>
            <w:vMerge/>
            <w:tcBorders>
              <w:top w:val="nil"/>
            </w:tcBorders>
          </w:tcPr>
          <w:p w:rsidR="00F64DC1" w:rsidRDefault="00F64DC1">
            <w:pPr>
              <w:rPr>
                <w:sz w:val="2"/>
                <w:szCs w:val="2"/>
              </w:rPr>
            </w:pPr>
          </w:p>
        </w:tc>
        <w:tc>
          <w:tcPr>
            <w:tcW w:w="1463" w:type="dxa"/>
            <w:vMerge/>
            <w:tcBorders>
              <w:top w:val="nil"/>
            </w:tcBorders>
          </w:tcPr>
          <w:p w:rsidR="00F64DC1" w:rsidRDefault="00F64DC1">
            <w:pPr>
              <w:rPr>
                <w:sz w:val="2"/>
                <w:szCs w:val="2"/>
              </w:rPr>
            </w:pPr>
          </w:p>
        </w:tc>
        <w:tc>
          <w:tcPr>
            <w:tcW w:w="1247" w:type="dxa"/>
            <w:vMerge/>
            <w:tcBorders>
              <w:top w:val="nil"/>
            </w:tcBorders>
          </w:tcPr>
          <w:p w:rsidR="00F64DC1" w:rsidRDefault="00F64DC1">
            <w:pPr>
              <w:rPr>
                <w:sz w:val="2"/>
                <w:szCs w:val="2"/>
              </w:rPr>
            </w:pPr>
          </w:p>
        </w:tc>
        <w:tc>
          <w:tcPr>
            <w:tcW w:w="1501" w:type="dxa"/>
          </w:tcPr>
          <w:p w:rsidR="00F64DC1" w:rsidRDefault="00F64DC1">
            <w:pPr>
              <w:pStyle w:val="TableParagraph"/>
              <w:rPr>
                <w:sz w:val="18"/>
              </w:rPr>
            </w:pPr>
          </w:p>
        </w:tc>
        <w:tc>
          <w:tcPr>
            <w:tcW w:w="1426" w:type="dxa"/>
          </w:tcPr>
          <w:p w:rsidR="00F64DC1" w:rsidRDefault="00F64DC1">
            <w:pPr>
              <w:pStyle w:val="TableParagraph"/>
              <w:rPr>
                <w:sz w:val="18"/>
              </w:rPr>
            </w:pPr>
          </w:p>
        </w:tc>
        <w:tc>
          <w:tcPr>
            <w:tcW w:w="1210" w:type="dxa"/>
          </w:tcPr>
          <w:p w:rsidR="00F64DC1" w:rsidRDefault="00F64DC1">
            <w:pPr>
              <w:pStyle w:val="TableParagraph"/>
              <w:rPr>
                <w:b/>
                <w:sz w:val="20"/>
              </w:rPr>
            </w:pPr>
          </w:p>
          <w:p w:rsidR="00F64DC1" w:rsidRDefault="0055105C">
            <w:pPr>
              <w:pStyle w:val="TableParagraph"/>
              <w:spacing w:before="151"/>
              <w:ind w:left="267"/>
              <w:rPr>
                <w:b/>
                <w:sz w:val="19"/>
              </w:rPr>
            </w:pPr>
            <w:r>
              <w:rPr>
                <w:b/>
                <w:sz w:val="19"/>
                <w:lang w:val="en-US"/>
              </w:rPr>
              <w:t>5 364 133</w:t>
            </w:r>
          </w:p>
        </w:tc>
        <w:tc>
          <w:tcPr>
            <w:tcW w:w="1718" w:type="dxa"/>
          </w:tcPr>
          <w:p w:rsidR="00F64DC1" w:rsidRDefault="00F64DC1">
            <w:pPr>
              <w:pStyle w:val="TableParagraph"/>
              <w:rPr>
                <w:b/>
                <w:sz w:val="20"/>
              </w:rPr>
            </w:pPr>
          </w:p>
          <w:p w:rsidR="00F64DC1" w:rsidRDefault="0055105C">
            <w:pPr>
              <w:pStyle w:val="TableParagraph"/>
              <w:spacing w:before="151"/>
              <w:ind w:right="197"/>
              <w:jc w:val="right"/>
              <w:rPr>
                <w:b/>
                <w:sz w:val="19"/>
              </w:rPr>
            </w:pPr>
            <w:r>
              <w:rPr>
                <w:b/>
                <w:sz w:val="19"/>
                <w:lang w:val="en-US"/>
              </w:rPr>
              <w:t>2 184 955</w:t>
            </w:r>
          </w:p>
        </w:tc>
        <w:tc>
          <w:tcPr>
            <w:tcW w:w="1261" w:type="dxa"/>
          </w:tcPr>
          <w:p w:rsidR="00F64DC1" w:rsidRDefault="00F64DC1">
            <w:pPr>
              <w:pStyle w:val="TableParagraph"/>
              <w:rPr>
                <w:b/>
                <w:sz w:val="20"/>
              </w:rPr>
            </w:pPr>
          </w:p>
          <w:p w:rsidR="00F64DC1" w:rsidRDefault="0055105C">
            <w:pPr>
              <w:pStyle w:val="TableParagraph"/>
              <w:spacing w:before="151"/>
              <w:ind w:right="167"/>
              <w:jc w:val="right"/>
              <w:rPr>
                <w:b/>
                <w:sz w:val="19"/>
              </w:rPr>
            </w:pPr>
            <w:r>
              <w:rPr>
                <w:b/>
                <w:sz w:val="19"/>
                <w:lang w:val="en-US"/>
              </w:rPr>
              <w:t>714,678</w:t>
            </w:r>
          </w:p>
        </w:tc>
        <w:tc>
          <w:tcPr>
            <w:tcW w:w="1210" w:type="dxa"/>
          </w:tcPr>
          <w:p w:rsidR="00F64DC1" w:rsidRDefault="00F64DC1">
            <w:pPr>
              <w:pStyle w:val="TableParagraph"/>
              <w:rPr>
                <w:b/>
                <w:sz w:val="20"/>
              </w:rPr>
            </w:pPr>
          </w:p>
          <w:p w:rsidR="00F64DC1" w:rsidRDefault="0055105C">
            <w:pPr>
              <w:pStyle w:val="TableParagraph"/>
              <w:spacing w:before="151"/>
              <w:ind w:right="164"/>
              <w:jc w:val="right"/>
              <w:rPr>
                <w:b/>
                <w:sz w:val="19"/>
              </w:rPr>
            </w:pPr>
            <w:r>
              <w:rPr>
                <w:b/>
                <w:sz w:val="19"/>
                <w:lang w:val="en-US"/>
              </w:rPr>
              <w:t>2 464 500</w:t>
            </w:r>
          </w:p>
        </w:tc>
        <w:tc>
          <w:tcPr>
            <w:tcW w:w="1300" w:type="dxa"/>
          </w:tcPr>
          <w:p w:rsidR="00F64DC1" w:rsidRDefault="00F64DC1">
            <w:pPr>
              <w:pStyle w:val="TableParagraph"/>
              <w:rPr>
                <w:b/>
                <w:sz w:val="20"/>
              </w:rPr>
            </w:pPr>
          </w:p>
          <w:p w:rsidR="00F64DC1" w:rsidRDefault="0055105C">
            <w:pPr>
              <w:pStyle w:val="TableParagraph"/>
              <w:spacing w:before="151"/>
              <w:ind w:right="160"/>
              <w:jc w:val="right"/>
              <w:rPr>
                <w:b/>
                <w:sz w:val="19"/>
              </w:rPr>
            </w:pPr>
            <w:r>
              <w:rPr>
                <w:b/>
                <w:sz w:val="19"/>
                <w:lang w:val="en-US"/>
              </w:rPr>
              <w:t>84 976</w:t>
            </w:r>
          </w:p>
        </w:tc>
        <w:tc>
          <w:tcPr>
            <w:tcW w:w="6415" w:type="dxa"/>
          </w:tcPr>
          <w:p w:rsidR="00F64DC1" w:rsidRDefault="00F64DC1">
            <w:pPr>
              <w:pStyle w:val="TableParagraph"/>
              <w:rPr>
                <w:sz w:val="18"/>
              </w:rPr>
            </w:pPr>
          </w:p>
        </w:tc>
      </w:tr>
    </w:tbl>
    <w:p w:rsidR="00F64DC1" w:rsidRDefault="00F64DC1"/>
    <w:sectPr w:rsidR="00F64DC1">
      <w:pgSz w:w="31660" w:h="22390" w:orient="landscape"/>
      <w:pgMar w:top="1420" w:right="11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4DC1"/>
    <w:rsid w:val="0055105C"/>
    <w:rsid w:val="00701D16"/>
    <w:rsid w:val="00CE6E1A"/>
    <w:rsid w:val="00F6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b/>
      <w:bCs/>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2158</Words>
  <Characters>11149</Characters>
  <Application>Microsoft Office Word</Application>
  <DocSecurity>0</DocSecurity>
  <Lines>1844</Lines>
  <Paragraphs>556</Paragraphs>
  <ScaleCrop>false</ScaleCrop>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zh.ermekbaeva</dc:creator>
  <cp:lastModifiedBy>Enter</cp:lastModifiedBy>
  <cp:revision>5</cp:revision>
  <dcterms:created xsi:type="dcterms:W3CDTF">2019-04-08T17:06:00Z</dcterms:created>
  <dcterms:modified xsi:type="dcterms:W3CDTF">2019-04-16T11:54:00Z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Excel® 2010</vt:lpwstr>
  </property>
  <property fmtid="{D5CDD505-2E9C-101B-9397-08002B2CF9AE}" pid="4" name="LastSaved">
    <vt:filetime>2019-04-08T00:00:00Z</vt:filetime>
  </property>
</Properties>
</file>